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1.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exact"/>
        <w:jc w:val="center"/>
        <w:rPr>
          <w:rFonts w:asciiTheme="minorEastAsia" w:hAnsiTheme="minorEastAsia" w:eastAsiaTheme="minorEastAsia"/>
          <w:b/>
          <w:sz w:val="40"/>
          <w:szCs w:val="36"/>
        </w:rPr>
      </w:pPr>
      <w:r>
        <w:rPr>
          <w:rFonts w:hint="eastAsia" w:asciiTheme="minorEastAsia" w:hAnsiTheme="minorEastAsia" w:eastAsiaTheme="minorEastAsia"/>
          <w:b/>
          <w:sz w:val="40"/>
          <w:szCs w:val="36"/>
          <w:lang w:val="en-US" w:eastAsia="zh-CN"/>
        </w:rPr>
        <w:t>新</w:t>
      </w:r>
      <w:r>
        <w:rPr>
          <w:rFonts w:hint="eastAsia" w:asciiTheme="minorEastAsia" w:hAnsiTheme="minorEastAsia" w:eastAsiaTheme="minorEastAsia"/>
          <w:b/>
          <w:sz w:val="40"/>
          <w:szCs w:val="36"/>
        </w:rPr>
        <w:t>瑞鹏集团20</w:t>
      </w:r>
      <w:r>
        <w:rPr>
          <w:rFonts w:hint="eastAsia" w:asciiTheme="minorEastAsia" w:hAnsiTheme="minorEastAsia" w:eastAsiaTheme="minorEastAsia"/>
          <w:b/>
          <w:sz w:val="40"/>
          <w:szCs w:val="36"/>
          <w:lang w:val="en-US" w:eastAsia="zh-CN"/>
        </w:rPr>
        <w:t>21</w:t>
      </w:r>
      <w:r>
        <w:rPr>
          <w:rFonts w:hint="eastAsia" w:asciiTheme="minorEastAsia" w:hAnsiTheme="minorEastAsia" w:eastAsiaTheme="minorEastAsia"/>
          <w:b/>
          <w:sz w:val="40"/>
          <w:szCs w:val="36"/>
        </w:rPr>
        <w:t>届</w:t>
      </w:r>
      <w:r>
        <w:rPr>
          <w:rFonts w:hint="eastAsia" w:asciiTheme="minorEastAsia" w:hAnsiTheme="minorEastAsia" w:eastAsiaTheme="minorEastAsia"/>
          <w:b/>
          <w:sz w:val="40"/>
          <w:szCs w:val="36"/>
          <w:lang w:eastAsia="zh-CN"/>
        </w:rPr>
        <w:t>春季</w:t>
      </w:r>
      <w:r>
        <w:rPr>
          <w:rFonts w:hint="eastAsia" w:asciiTheme="minorEastAsia" w:hAnsiTheme="minorEastAsia" w:eastAsiaTheme="minorEastAsia"/>
          <w:b/>
          <w:sz w:val="40"/>
          <w:szCs w:val="36"/>
        </w:rPr>
        <w:t>校园招聘简章</w:t>
      </w:r>
    </w:p>
    <w:p>
      <w:pPr>
        <w:numPr>
          <w:ilvl w:val="0"/>
          <w:numId w:val="1"/>
        </w:numPr>
        <w:spacing w:before="312" w:beforeLines="100" w:after="156" w:afterLines="50" w:line="360" w:lineRule="exact"/>
        <w:rPr>
          <w:rFonts w:hint="eastAsia" w:asciiTheme="minorEastAsia" w:hAnsiTheme="minorEastAsia" w:eastAsiaTheme="minorEastAsia"/>
          <w:b/>
          <w:color w:val="FF6600"/>
          <w:sz w:val="30"/>
          <w:szCs w:val="30"/>
        </w:rPr>
      </w:pPr>
      <w:r>
        <w:rPr>
          <w:rFonts w:hint="eastAsia" w:asciiTheme="minorEastAsia" w:hAnsiTheme="minorEastAsia" w:eastAsiaTheme="minorEastAsia"/>
          <w:b/>
          <w:color w:val="FF6600"/>
          <w:sz w:val="30"/>
          <w:szCs w:val="30"/>
        </w:rPr>
        <w:t>公司简介</w:t>
      </w:r>
    </w:p>
    <w:p>
      <w:pPr>
        <w:spacing w:line="360" w:lineRule="exact"/>
        <w:rPr>
          <w:rFonts w:hint="eastAsia" w:asciiTheme="minorEastAsia" w:hAnsiTheme="minorEastAsia" w:eastAsiaTheme="minorEastAsia"/>
        </w:rPr>
      </w:pPr>
      <w:r>
        <w:rPr>
          <w:rFonts w:hint="eastAsia" w:asciiTheme="minorEastAsia" w:hAnsiTheme="minorEastAsia" w:eastAsiaTheme="minorEastAsia"/>
        </w:rPr>
        <w:t xml:space="preserve">新瑞鹏宠物医疗集团是一家以宠物医疗服务为主营的大型综合性企业集团，员工总数16000多名。集团业务涵盖：宠物医疗保健、实验室诊断、宠物美容造型、宠物商品销售、宠物供应链、宠物医疗器械、远程互联网诊断、医疗信息化平台建设、兽医继续教育、宠物美容学校、宠物文化传播等，覆盖了宠物产业链的主要环节。 </w:t>
      </w:r>
    </w:p>
    <w:p>
      <w:pPr>
        <w:spacing w:line="36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新瑞鹏宠物医疗集团拥有美联众合动物医院、瑞鹏宠物医院、贝克和史东动物医院、宠颐生、安安宠医、芭比堂动物医院、纳吉亚动物医院和凯特喵猫专科医院，以及爱诺宠物医院、恒爱动物医院、顽皮家族宠物医院、爱玩乐宠物医院、艾贝尔宠物医院等二十多个品牌。  </w:t>
      </w:r>
    </w:p>
    <w:p>
      <w:pPr>
        <w:spacing w:line="36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在全国开设有宠物转诊中心、宠物中心医院、各类宠物专科医院及社区医院共1300多家，覆盖北京、上海、广州、深圳、成都、杭州、重庆、武汉、西安、苏州、天津、南京、长沙、郑州、东莞、青岛、沈阳、宁波和昆明等80多个城市。 每年服务600万+客户，为全国各地的宠物健康保驾护航。微创治疗、中医针灸治疗、异宠疾病诊治等技术，切实提升动物福利，打造世界级智慧宠物医疗连锁机构！</w:t>
      </w:r>
    </w:p>
    <w:p>
      <w:pPr>
        <w:spacing w:line="360" w:lineRule="exact"/>
        <w:ind w:firstLine="420" w:firstLineChars="200"/>
        <w:rPr>
          <w:rFonts w:hint="eastAsia" w:asciiTheme="minorEastAsia" w:hAnsiTheme="minorEastAsia" w:eastAsiaTheme="minorEastAsia"/>
          <w:b/>
          <w:color w:val="FF6600"/>
          <w:sz w:val="30"/>
          <w:szCs w:val="30"/>
          <w:lang w:eastAsia="zh-CN"/>
        </w:rPr>
      </w:pPr>
      <w:r>
        <w:rPr>
          <w:rFonts w:hint="eastAsia" w:asciiTheme="minorEastAsia" w:hAnsiTheme="minorEastAsia" w:eastAsiaTheme="minorEastAsia"/>
        </w:rPr>
        <w:t>未来三年，新瑞鹏集团将发展3000家医院，着力打造“1+P+C”三级医疗体系，以医疗数字化建设和专科人才培养为引擎，重点建设15大宠物专科，提升宠物CT、核磁共振、PCR诊断、免疫学诊断、内窥镜微创治疗、中医针灸治疗、异宠疾病诊治等技术，切实提升动物福利，打造世界级智慧宠物医疗连锁机构！</w:t>
      </w:r>
    </w:p>
    <w:p>
      <w:pPr>
        <w:numPr>
          <w:ilvl w:val="0"/>
          <w:numId w:val="2"/>
        </w:numPr>
        <w:spacing w:before="312" w:beforeLines="100" w:after="156" w:afterLines="50" w:line="360" w:lineRule="exact"/>
        <w:rPr>
          <w:rFonts w:asciiTheme="minorEastAsia" w:hAnsiTheme="minorEastAsia" w:eastAsiaTheme="minorEastAsia"/>
          <w:b/>
          <w:color w:val="FF6600"/>
          <w:sz w:val="30"/>
          <w:szCs w:val="30"/>
        </w:rPr>
      </w:pPr>
      <w:r>
        <w:rPr>
          <w:rFonts w:hint="eastAsia" w:asciiTheme="minorEastAsia" w:hAnsiTheme="minorEastAsia" w:eastAsiaTheme="minorEastAsia"/>
          <w:b/>
          <w:color w:val="FF6600"/>
          <w:sz w:val="30"/>
          <w:szCs w:val="30"/>
        </w:rPr>
        <w:t>企业荣誉</w:t>
      </w:r>
    </w:p>
    <w:p>
      <w:pPr>
        <w:spacing w:line="320" w:lineRule="exact"/>
        <w:ind w:leftChars="200"/>
        <w:rPr>
          <w:rFonts w:hint="default" w:asciiTheme="minorEastAsia" w:hAnsiTheme="minorEastAsia" w:eastAsiaTheme="minorEastAsia"/>
          <w:lang w:val="en-US" w:eastAsia="zh-CN"/>
        </w:rPr>
      </w:pPr>
      <w:r>
        <w:rPr>
          <w:rFonts w:hint="eastAsia" w:asciiTheme="minorEastAsia" w:hAnsiTheme="minorEastAsia" w:eastAsiaTheme="minorEastAsia"/>
          <w:lang w:eastAsia="zh-CN"/>
        </w:rPr>
        <w:t>20</w:t>
      </w:r>
      <w:r>
        <w:rPr>
          <w:rFonts w:hint="eastAsia" w:asciiTheme="minorEastAsia" w:hAnsiTheme="minorEastAsia" w:eastAsiaTheme="minorEastAsia"/>
          <w:lang w:val="en-US" w:eastAsia="zh-CN"/>
        </w:rPr>
        <w:t>19</w:t>
      </w:r>
      <w:r>
        <w:rPr>
          <w:rFonts w:hint="eastAsia" w:asciiTheme="minorEastAsia" w:hAnsiTheme="minorEastAsia" w:eastAsiaTheme="minorEastAsia"/>
        </w:rPr>
        <w:t>年</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月      </w:t>
      </w:r>
      <w:r>
        <w:rPr>
          <w:rFonts w:asciiTheme="minorEastAsia" w:hAnsiTheme="minorEastAsia" w:eastAsiaTheme="minorEastAsia"/>
        </w:rPr>
        <w:t xml:space="preserve"> </w:t>
      </w:r>
      <w:r>
        <w:rPr>
          <w:rFonts w:hint="eastAsia" w:asciiTheme="minorEastAsia" w:hAnsiTheme="minorEastAsia" w:eastAsiaTheme="minorEastAsia"/>
          <w:lang w:val="en-US" w:eastAsia="zh-CN"/>
        </w:rPr>
        <w:t>2018年度宠物行业最佳雇主和最受员工欢迎雇主</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 xml:space="preserve">2018年5月      </w:t>
      </w:r>
      <w:r>
        <w:rPr>
          <w:rFonts w:asciiTheme="minorEastAsia" w:hAnsiTheme="minorEastAsia" w:eastAsiaTheme="minorEastAsia"/>
        </w:rPr>
        <w:t xml:space="preserve"> </w:t>
      </w:r>
      <w:r>
        <w:rPr>
          <w:rFonts w:hint="eastAsia" w:asciiTheme="minorEastAsia" w:hAnsiTheme="minorEastAsia" w:eastAsiaTheme="minorEastAsia"/>
        </w:rPr>
        <w:t>最受消费者信赖的医疗机构</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2018年2月       2017诚信中国·优秀示范单位</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2018年2月       2017中国改革创新先锋企业</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2018年1月       中国（宠物医疗行业）消费者信赖品牌</w:t>
      </w:r>
    </w:p>
    <w:p>
      <w:pPr>
        <w:spacing w:line="320" w:lineRule="exact"/>
        <w:ind w:leftChars="200"/>
        <w:rPr>
          <w:rFonts w:hint="eastAsia" w:asciiTheme="minorEastAsia" w:hAnsiTheme="minorEastAsia" w:eastAsiaTheme="minorEastAsia"/>
        </w:rPr>
      </w:pPr>
      <w:r>
        <w:rPr>
          <w:rFonts w:hint="eastAsia" w:asciiTheme="minorEastAsia" w:hAnsiTheme="minorEastAsia" w:eastAsiaTheme="minorEastAsia"/>
        </w:rPr>
        <w:t>2018年1月       中国（宠物医疗行业）十大影响力品牌</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2017年10月      发现·2017宠物医疗行业最具创新力企业</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2017年9月       2017中国最具投资价值新三板公司100强</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2017年7月       2017创新中国社会责任典范企业奖</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2017年6月       2017创新中国（行业）十大领军企业</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2017年3月       2017新三板社会责任品牌</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2016年12月      2016年度中国经济新领军企业</w:t>
      </w:r>
    </w:p>
    <w:p>
      <w:pPr>
        <w:spacing w:line="320" w:lineRule="exact"/>
        <w:ind w:leftChars="200"/>
        <w:rPr>
          <w:rFonts w:asciiTheme="minorEastAsia" w:hAnsiTheme="minorEastAsia" w:eastAsiaTheme="minorEastAsia"/>
        </w:rPr>
      </w:pPr>
      <w:r>
        <w:rPr>
          <w:rFonts w:hint="eastAsia" w:asciiTheme="minorEastAsia" w:hAnsiTheme="minorEastAsia" w:eastAsiaTheme="minorEastAsia"/>
        </w:rPr>
        <w:t>2016年8月       用户最喜爱的医疗机构</w:t>
      </w:r>
    </w:p>
    <w:p>
      <w:pPr>
        <w:numPr>
          <w:ilvl w:val="0"/>
          <w:numId w:val="2"/>
        </w:numPr>
        <w:spacing w:before="312" w:beforeLines="100" w:after="156" w:afterLines="50" w:line="360" w:lineRule="exact"/>
        <w:rPr>
          <w:rFonts w:asciiTheme="minorEastAsia" w:hAnsiTheme="minorEastAsia" w:eastAsiaTheme="minorEastAsia"/>
          <w:b/>
          <w:color w:val="FF6600"/>
          <w:sz w:val="30"/>
          <w:szCs w:val="30"/>
        </w:rPr>
      </w:pPr>
      <w:r>
        <w:rPr>
          <w:rFonts w:hint="eastAsia" w:asciiTheme="minorEastAsia" w:hAnsiTheme="minorEastAsia" w:eastAsiaTheme="minorEastAsia"/>
          <w:b/>
          <w:color w:val="FF6600"/>
          <w:sz w:val="30"/>
          <w:szCs w:val="30"/>
        </w:rPr>
        <w:t>招聘需求</w:t>
      </w:r>
    </w:p>
    <w:tbl>
      <w:tblPr>
        <w:tblStyle w:val="5"/>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65"/>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02" w:type="dxa"/>
            <w:vAlign w:val="center"/>
          </w:tcPr>
          <w:p>
            <w:pPr>
              <w:adjustRightInd w:val="0"/>
              <w:snapToGrid w:val="0"/>
              <w:jc w:val="center"/>
              <w:rPr>
                <w:rFonts w:ascii="宋体" w:hAnsi="宋体"/>
                <w:b/>
                <w:color w:val="E06A09"/>
                <w:sz w:val="24"/>
              </w:rPr>
            </w:pPr>
            <w:r>
              <w:rPr>
                <w:rFonts w:hint="eastAsia" w:ascii="宋体" w:hAnsi="宋体"/>
                <w:b/>
                <w:color w:val="E06A09"/>
                <w:sz w:val="24"/>
              </w:rPr>
              <w:t>岗位类别</w:t>
            </w:r>
          </w:p>
        </w:tc>
        <w:tc>
          <w:tcPr>
            <w:tcW w:w="1665" w:type="dxa"/>
            <w:vAlign w:val="center"/>
          </w:tcPr>
          <w:p>
            <w:pPr>
              <w:adjustRightInd w:val="0"/>
              <w:snapToGrid w:val="0"/>
              <w:jc w:val="center"/>
              <w:rPr>
                <w:rFonts w:ascii="宋体" w:hAnsi="宋体"/>
                <w:b/>
                <w:color w:val="E06A09"/>
                <w:sz w:val="24"/>
              </w:rPr>
            </w:pPr>
            <w:r>
              <w:rPr>
                <w:rFonts w:hint="eastAsia" w:ascii="宋体" w:hAnsi="宋体"/>
                <w:b/>
                <w:color w:val="E06A09"/>
                <w:sz w:val="24"/>
              </w:rPr>
              <w:t>招聘岗位</w:t>
            </w:r>
          </w:p>
        </w:tc>
        <w:tc>
          <w:tcPr>
            <w:tcW w:w="6435" w:type="dxa"/>
            <w:vAlign w:val="center"/>
          </w:tcPr>
          <w:p>
            <w:pPr>
              <w:adjustRightInd w:val="0"/>
              <w:snapToGrid w:val="0"/>
              <w:jc w:val="center"/>
              <w:rPr>
                <w:rFonts w:ascii="宋体" w:hAnsi="宋体"/>
                <w:b/>
                <w:color w:val="E06A09"/>
                <w:sz w:val="24"/>
              </w:rPr>
            </w:pPr>
            <w:r>
              <w:rPr>
                <w:rFonts w:hint="eastAsia" w:ascii="宋体" w:hAnsi="宋体"/>
                <w:b/>
                <w:color w:val="E06A09"/>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2" w:type="dxa"/>
            <w:vAlign w:val="center"/>
          </w:tcPr>
          <w:p>
            <w:pPr>
              <w:adjustRightInd w:val="0"/>
              <w:snapToGrid w:val="0"/>
              <w:jc w:val="center"/>
              <w:rPr>
                <w:rFonts w:ascii="宋体" w:hAnsi="宋体"/>
                <w:b/>
                <w:bCs/>
                <w:sz w:val="20"/>
                <w:szCs w:val="20"/>
              </w:rPr>
            </w:pPr>
            <w:r>
              <w:rPr>
                <w:rFonts w:hint="eastAsia" w:ascii="宋体" w:hAnsi="宋体"/>
                <w:b/>
                <w:bCs/>
                <w:sz w:val="20"/>
                <w:szCs w:val="20"/>
              </w:rPr>
              <w:t>管理类</w:t>
            </w:r>
          </w:p>
        </w:tc>
        <w:tc>
          <w:tcPr>
            <w:tcW w:w="1665" w:type="dxa"/>
            <w:vAlign w:val="center"/>
          </w:tcPr>
          <w:p>
            <w:pPr>
              <w:adjustRightInd w:val="0"/>
              <w:snapToGrid w:val="0"/>
              <w:jc w:val="center"/>
              <w:rPr>
                <w:rFonts w:ascii="宋体" w:hAnsi="宋体"/>
                <w:sz w:val="20"/>
                <w:szCs w:val="20"/>
              </w:rPr>
            </w:pPr>
            <w:r>
              <w:rPr>
                <w:rFonts w:hint="eastAsia" w:ascii="宋体" w:hAnsi="宋体"/>
                <w:sz w:val="20"/>
                <w:szCs w:val="20"/>
              </w:rPr>
              <w:t>管理培训生</w:t>
            </w:r>
          </w:p>
        </w:tc>
        <w:tc>
          <w:tcPr>
            <w:tcW w:w="6435" w:type="dxa"/>
            <w:vAlign w:val="center"/>
          </w:tcPr>
          <w:p>
            <w:pPr>
              <w:snapToGrid w:val="0"/>
              <w:jc w:val="left"/>
              <w:rPr>
                <w:sz w:val="20"/>
                <w:szCs w:val="20"/>
              </w:rPr>
            </w:pPr>
            <w:r>
              <w:rPr>
                <w:rFonts w:hint="eastAsia"/>
                <w:sz w:val="20"/>
                <w:szCs w:val="20"/>
              </w:rPr>
              <w:t>1、</w:t>
            </w:r>
            <w:r>
              <w:rPr>
                <w:rFonts w:hint="eastAsia"/>
                <w:sz w:val="20"/>
                <w:szCs w:val="20"/>
                <w:lang w:eastAsia="zh-CN"/>
              </w:rPr>
              <w:t>202</w:t>
            </w:r>
            <w:r>
              <w:rPr>
                <w:rFonts w:hint="eastAsia"/>
                <w:sz w:val="20"/>
                <w:szCs w:val="20"/>
                <w:lang w:val="en-US" w:eastAsia="zh-CN"/>
              </w:rPr>
              <w:t>1</w:t>
            </w:r>
            <w:r>
              <w:rPr>
                <w:rFonts w:hint="eastAsia"/>
                <w:sz w:val="20"/>
                <w:szCs w:val="20"/>
              </w:rPr>
              <w:t>届毕业生，管理类、营销类、动医类相关专业优先；</w:t>
            </w:r>
          </w:p>
          <w:p>
            <w:pPr>
              <w:snapToGrid w:val="0"/>
              <w:jc w:val="left"/>
              <w:rPr>
                <w:sz w:val="20"/>
                <w:szCs w:val="20"/>
              </w:rPr>
            </w:pPr>
            <w:r>
              <w:rPr>
                <w:rFonts w:hint="eastAsia"/>
                <w:sz w:val="20"/>
                <w:szCs w:val="20"/>
              </w:rPr>
              <w:t>2、性格外向，沟通表达能力强，较好组织协调能力；</w:t>
            </w:r>
          </w:p>
          <w:p>
            <w:pPr>
              <w:snapToGrid w:val="0"/>
              <w:jc w:val="left"/>
              <w:rPr>
                <w:sz w:val="20"/>
                <w:szCs w:val="20"/>
              </w:rPr>
            </w:pPr>
            <w:r>
              <w:rPr>
                <w:rFonts w:hint="eastAsia"/>
                <w:sz w:val="20"/>
                <w:szCs w:val="20"/>
              </w:rPr>
              <w:t>3、有项目经验，学生干部、社团组织干部优先。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02" w:type="dxa"/>
            <w:vMerge w:val="restart"/>
            <w:vAlign w:val="center"/>
          </w:tcPr>
          <w:p>
            <w:pPr>
              <w:adjustRightInd w:val="0"/>
              <w:snapToGrid w:val="0"/>
              <w:jc w:val="center"/>
              <w:rPr>
                <w:rFonts w:ascii="宋体" w:hAnsi="宋体"/>
                <w:b/>
                <w:bCs/>
                <w:sz w:val="20"/>
                <w:szCs w:val="20"/>
              </w:rPr>
            </w:pPr>
            <w:r>
              <w:rPr>
                <w:rFonts w:hint="eastAsia" w:ascii="宋体" w:hAnsi="宋体"/>
                <w:b/>
                <w:bCs/>
                <w:sz w:val="20"/>
                <w:szCs w:val="20"/>
              </w:rPr>
              <w:t>医疗类</w:t>
            </w:r>
          </w:p>
        </w:tc>
        <w:tc>
          <w:tcPr>
            <w:tcW w:w="1665" w:type="dxa"/>
            <w:vAlign w:val="center"/>
          </w:tcPr>
          <w:p>
            <w:pPr>
              <w:adjustRightInd w:val="0"/>
              <w:snapToGrid w:val="0"/>
              <w:jc w:val="center"/>
              <w:rPr>
                <w:rFonts w:hint="eastAsia" w:ascii="宋体" w:hAnsi="宋体" w:eastAsia="宋体"/>
                <w:b/>
                <w:color w:val="E06A09"/>
                <w:sz w:val="20"/>
                <w:szCs w:val="20"/>
                <w:lang w:eastAsia="zh-CN"/>
              </w:rPr>
            </w:pPr>
            <w:r>
              <w:rPr>
                <w:rFonts w:hint="eastAsia" w:ascii="宋体" w:hAnsi="宋体"/>
                <w:sz w:val="20"/>
                <w:szCs w:val="20"/>
                <w:lang w:val="en-US" w:eastAsia="zh-CN"/>
              </w:rPr>
              <w:t>储备兽医师</w:t>
            </w:r>
          </w:p>
        </w:tc>
        <w:tc>
          <w:tcPr>
            <w:tcW w:w="6435" w:type="dxa"/>
            <w:vAlign w:val="center"/>
          </w:tcPr>
          <w:p>
            <w:pPr>
              <w:snapToGrid w:val="0"/>
              <w:jc w:val="left"/>
              <w:rPr>
                <w:sz w:val="20"/>
                <w:szCs w:val="20"/>
              </w:rPr>
            </w:pPr>
            <w:r>
              <w:rPr>
                <w:rFonts w:hint="eastAsia"/>
                <w:sz w:val="20"/>
                <w:szCs w:val="20"/>
              </w:rPr>
              <w:t>1、</w:t>
            </w:r>
            <w:r>
              <w:rPr>
                <w:rFonts w:hint="eastAsia"/>
                <w:sz w:val="20"/>
                <w:szCs w:val="20"/>
                <w:lang w:eastAsia="zh-CN"/>
              </w:rPr>
              <w:t>202</w:t>
            </w:r>
            <w:r>
              <w:rPr>
                <w:rFonts w:hint="eastAsia"/>
                <w:sz w:val="20"/>
                <w:szCs w:val="20"/>
                <w:lang w:val="en-US" w:eastAsia="zh-CN"/>
              </w:rPr>
              <w:t>1</w:t>
            </w:r>
            <w:r>
              <w:rPr>
                <w:rFonts w:hint="eastAsia"/>
                <w:sz w:val="20"/>
                <w:szCs w:val="20"/>
              </w:rPr>
              <w:t>届毕业生，兽医相关专业，</w:t>
            </w:r>
            <w:r>
              <w:rPr>
                <w:rFonts w:hint="eastAsia"/>
                <w:sz w:val="20"/>
                <w:szCs w:val="20"/>
                <w:lang w:eastAsia="zh-CN"/>
              </w:rPr>
              <w:t>硕士及以上学历，</w:t>
            </w:r>
            <w:r>
              <w:rPr>
                <w:rFonts w:hint="eastAsia"/>
                <w:sz w:val="20"/>
                <w:szCs w:val="20"/>
              </w:rPr>
              <w:t>持有执业兽医资格证；</w:t>
            </w:r>
          </w:p>
          <w:p>
            <w:pPr>
              <w:snapToGrid w:val="0"/>
              <w:jc w:val="left"/>
              <w:rPr>
                <w:sz w:val="20"/>
                <w:szCs w:val="20"/>
              </w:rPr>
            </w:pPr>
            <w:r>
              <w:rPr>
                <w:rFonts w:hint="eastAsia"/>
                <w:sz w:val="20"/>
                <w:szCs w:val="20"/>
              </w:rPr>
              <w:t>2、专业基础扎实，积极外向，沟通表达能力良好；</w:t>
            </w:r>
          </w:p>
          <w:p>
            <w:pPr>
              <w:snapToGrid w:val="0"/>
              <w:jc w:val="left"/>
              <w:rPr>
                <w:sz w:val="20"/>
                <w:szCs w:val="20"/>
              </w:rPr>
            </w:pPr>
            <w:r>
              <w:rPr>
                <w:rFonts w:hint="eastAsia"/>
                <w:sz w:val="20"/>
                <w:szCs w:val="20"/>
              </w:rPr>
              <w:t>3、不低于1年宠物医院实习和工作经验，能完成常见疾病诊断和治疗。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2" w:type="dxa"/>
            <w:vMerge w:val="continue"/>
            <w:vAlign w:val="center"/>
          </w:tcPr>
          <w:p>
            <w:pPr>
              <w:adjustRightInd w:val="0"/>
              <w:snapToGrid w:val="0"/>
              <w:jc w:val="center"/>
              <w:rPr>
                <w:rFonts w:ascii="宋体" w:hAnsi="宋体"/>
                <w:b/>
                <w:bCs/>
                <w:sz w:val="20"/>
                <w:szCs w:val="20"/>
              </w:rPr>
            </w:pPr>
          </w:p>
        </w:tc>
        <w:tc>
          <w:tcPr>
            <w:tcW w:w="1665" w:type="dxa"/>
            <w:vAlign w:val="center"/>
          </w:tcPr>
          <w:p>
            <w:pPr>
              <w:adjustRightInd w:val="0"/>
              <w:snapToGrid w:val="0"/>
              <w:jc w:val="center"/>
              <w:rPr>
                <w:rFonts w:ascii="宋体" w:hAnsi="宋体"/>
                <w:sz w:val="20"/>
                <w:szCs w:val="20"/>
              </w:rPr>
            </w:pPr>
            <w:r>
              <w:rPr>
                <w:rFonts w:hint="eastAsia" w:ascii="宋体" w:hAnsi="宋体"/>
                <w:sz w:val="20"/>
                <w:szCs w:val="20"/>
                <w:lang w:val="en-US" w:eastAsia="zh-CN"/>
              </w:rPr>
              <w:t>兽医师助理</w:t>
            </w:r>
          </w:p>
        </w:tc>
        <w:tc>
          <w:tcPr>
            <w:tcW w:w="6435" w:type="dxa"/>
            <w:vAlign w:val="center"/>
          </w:tcPr>
          <w:p>
            <w:pPr>
              <w:snapToGrid w:val="0"/>
              <w:jc w:val="left"/>
              <w:rPr>
                <w:sz w:val="20"/>
                <w:szCs w:val="20"/>
              </w:rPr>
            </w:pPr>
            <w:r>
              <w:rPr>
                <w:rFonts w:hint="eastAsia"/>
                <w:sz w:val="20"/>
                <w:szCs w:val="20"/>
              </w:rPr>
              <w:t>1、</w:t>
            </w:r>
            <w:r>
              <w:rPr>
                <w:rFonts w:hint="eastAsia"/>
                <w:sz w:val="20"/>
                <w:szCs w:val="20"/>
                <w:lang w:eastAsia="zh-CN"/>
              </w:rPr>
              <w:t>202</w:t>
            </w:r>
            <w:r>
              <w:rPr>
                <w:rFonts w:hint="eastAsia"/>
                <w:sz w:val="20"/>
                <w:szCs w:val="20"/>
                <w:lang w:val="en-US" w:eastAsia="zh-CN"/>
              </w:rPr>
              <w:t>1</w:t>
            </w:r>
            <w:r>
              <w:rPr>
                <w:rFonts w:hint="eastAsia"/>
                <w:sz w:val="20"/>
                <w:szCs w:val="20"/>
              </w:rPr>
              <w:t>届毕业生，兽医相关专业，具备考取执业兽医资格证资质；</w:t>
            </w:r>
          </w:p>
          <w:p>
            <w:pPr>
              <w:snapToGrid w:val="0"/>
              <w:jc w:val="left"/>
              <w:rPr>
                <w:sz w:val="20"/>
                <w:szCs w:val="20"/>
              </w:rPr>
            </w:pPr>
            <w:r>
              <w:rPr>
                <w:rFonts w:hint="eastAsia"/>
                <w:sz w:val="20"/>
                <w:szCs w:val="20"/>
              </w:rPr>
              <w:t>2、有良好的专业基础，积极外向，沟通表达能力良好；</w:t>
            </w:r>
          </w:p>
          <w:p>
            <w:pPr>
              <w:snapToGrid w:val="0"/>
              <w:jc w:val="left"/>
              <w:rPr>
                <w:sz w:val="20"/>
                <w:szCs w:val="20"/>
              </w:rPr>
            </w:pPr>
            <w:r>
              <w:rPr>
                <w:rFonts w:hint="eastAsia"/>
                <w:sz w:val="20"/>
                <w:szCs w:val="20"/>
              </w:rPr>
              <w:t>3、有宠物医院实习经验者优先考虑。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2" w:type="dxa"/>
            <w:vAlign w:val="center"/>
          </w:tcPr>
          <w:p>
            <w:pPr>
              <w:adjustRightInd w:val="0"/>
              <w:snapToGrid w:val="0"/>
              <w:jc w:val="center"/>
              <w:rPr>
                <w:rFonts w:ascii="宋体" w:hAnsi="宋体"/>
                <w:b/>
                <w:bCs/>
                <w:sz w:val="20"/>
                <w:szCs w:val="20"/>
              </w:rPr>
            </w:pPr>
            <w:r>
              <w:rPr>
                <w:rFonts w:hint="eastAsia" w:ascii="宋体" w:hAnsi="宋体"/>
                <w:b/>
                <w:bCs/>
                <w:sz w:val="20"/>
                <w:szCs w:val="20"/>
              </w:rPr>
              <w:t>美容类</w:t>
            </w:r>
          </w:p>
        </w:tc>
        <w:tc>
          <w:tcPr>
            <w:tcW w:w="1665" w:type="dxa"/>
            <w:vAlign w:val="center"/>
          </w:tcPr>
          <w:p>
            <w:pPr>
              <w:adjustRightInd w:val="0"/>
              <w:snapToGrid w:val="0"/>
              <w:jc w:val="center"/>
              <w:rPr>
                <w:rFonts w:ascii="宋体" w:hAnsi="宋体"/>
                <w:sz w:val="20"/>
                <w:szCs w:val="20"/>
              </w:rPr>
            </w:pPr>
            <w:r>
              <w:rPr>
                <w:rFonts w:hint="eastAsia" w:ascii="宋体" w:hAnsi="宋体"/>
                <w:sz w:val="20"/>
                <w:szCs w:val="20"/>
              </w:rPr>
              <w:t>宠物美容师助理</w:t>
            </w:r>
          </w:p>
        </w:tc>
        <w:tc>
          <w:tcPr>
            <w:tcW w:w="6435" w:type="dxa"/>
            <w:vAlign w:val="center"/>
          </w:tcPr>
          <w:p>
            <w:pPr>
              <w:snapToGrid w:val="0"/>
              <w:jc w:val="left"/>
              <w:rPr>
                <w:sz w:val="20"/>
                <w:szCs w:val="20"/>
              </w:rPr>
            </w:pPr>
            <w:r>
              <w:rPr>
                <w:rFonts w:hint="eastAsia"/>
                <w:sz w:val="20"/>
                <w:szCs w:val="20"/>
              </w:rPr>
              <w:t>1、</w:t>
            </w:r>
            <w:r>
              <w:rPr>
                <w:rFonts w:hint="eastAsia"/>
                <w:sz w:val="20"/>
                <w:szCs w:val="20"/>
                <w:lang w:eastAsia="zh-CN"/>
              </w:rPr>
              <w:t>202</w:t>
            </w:r>
            <w:r>
              <w:rPr>
                <w:rFonts w:hint="eastAsia"/>
                <w:sz w:val="20"/>
                <w:szCs w:val="20"/>
                <w:lang w:val="en-US" w:eastAsia="zh-CN"/>
              </w:rPr>
              <w:t>1</w:t>
            </w:r>
            <w:r>
              <w:rPr>
                <w:rFonts w:hint="eastAsia"/>
                <w:sz w:val="20"/>
                <w:szCs w:val="20"/>
              </w:rPr>
              <w:t>届毕业生，</w:t>
            </w:r>
            <w:r>
              <w:rPr>
                <w:rFonts w:hint="eastAsia"/>
                <w:sz w:val="20"/>
                <w:szCs w:val="20"/>
                <w:lang w:eastAsia="zh-CN"/>
              </w:rPr>
              <w:t>专业不限、</w:t>
            </w:r>
            <w:r>
              <w:rPr>
                <w:rFonts w:hint="eastAsia"/>
                <w:sz w:val="20"/>
                <w:szCs w:val="20"/>
              </w:rPr>
              <w:t>宠物相关专业优先；</w:t>
            </w:r>
          </w:p>
          <w:p>
            <w:pPr>
              <w:snapToGrid w:val="0"/>
              <w:jc w:val="left"/>
              <w:rPr>
                <w:sz w:val="20"/>
                <w:szCs w:val="20"/>
              </w:rPr>
            </w:pPr>
            <w:r>
              <w:rPr>
                <w:rFonts w:hint="eastAsia"/>
                <w:sz w:val="20"/>
                <w:szCs w:val="20"/>
              </w:rPr>
              <w:t>2、有责任心和亲和力，喜欢小动物；</w:t>
            </w:r>
          </w:p>
          <w:p>
            <w:pPr>
              <w:snapToGrid w:val="0"/>
              <w:jc w:val="left"/>
              <w:rPr>
                <w:sz w:val="20"/>
                <w:szCs w:val="20"/>
              </w:rPr>
            </w:pPr>
            <w:r>
              <w:rPr>
                <w:rFonts w:hint="eastAsia"/>
                <w:sz w:val="20"/>
                <w:szCs w:val="20"/>
              </w:rPr>
              <w:t>3、动手能力强，意愿长期从事宠物行业工作。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02" w:type="dxa"/>
            <w:vAlign w:val="center"/>
          </w:tcPr>
          <w:p>
            <w:pPr>
              <w:adjustRightInd w:val="0"/>
              <w:snapToGrid w:val="0"/>
              <w:jc w:val="center"/>
              <w:rPr>
                <w:rFonts w:ascii="宋体" w:hAnsi="宋体"/>
                <w:b/>
                <w:bCs/>
                <w:sz w:val="20"/>
                <w:szCs w:val="20"/>
              </w:rPr>
            </w:pPr>
            <w:r>
              <w:rPr>
                <w:rFonts w:hint="eastAsia" w:ascii="宋体" w:hAnsi="宋体"/>
                <w:b/>
                <w:bCs/>
                <w:sz w:val="20"/>
                <w:szCs w:val="20"/>
              </w:rPr>
              <w:t>客服类</w:t>
            </w:r>
          </w:p>
        </w:tc>
        <w:tc>
          <w:tcPr>
            <w:tcW w:w="1665" w:type="dxa"/>
            <w:vAlign w:val="center"/>
          </w:tcPr>
          <w:p>
            <w:pPr>
              <w:adjustRightInd w:val="0"/>
              <w:snapToGrid w:val="0"/>
              <w:jc w:val="center"/>
              <w:rPr>
                <w:rFonts w:hint="default" w:ascii="宋体" w:hAnsi="宋体" w:eastAsia="宋体"/>
                <w:sz w:val="20"/>
                <w:szCs w:val="20"/>
                <w:lang w:val="en-US" w:eastAsia="zh-CN"/>
              </w:rPr>
            </w:pPr>
            <w:r>
              <w:rPr>
                <w:rFonts w:hint="eastAsia" w:ascii="宋体" w:hAnsi="宋体"/>
                <w:sz w:val="20"/>
                <w:szCs w:val="20"/>
                <w:lang w:val="en-US" w:eastAsia="zh-CN"/>
              </w:rPr>
              <w:t>客户接待</w:t>
            </w:r>
          </w:p>
        </w:tc>
        <w:tc>
          <w:tcPr>
            <w:tcW w:w="6435" w:type="dxa"/>
            <w:vAlign w:val="center"/>
          </w:tcPr>
          <w:p>
            <w:pPr>
              <w:snapToGrid w:val="0"/>
              <w:jc w:val="left"/>
              <w:rPr>
                <w:sz w:val="20"/>
                <w:szCs w:val="20"/>
              </w:rPr>
            </w:pPr>
            <w:r>
              <w:rPr>
                <w:rFonts w:hint="eastAsia"/>
                <w:sz w:val="20"/>
                <w:szCs w:val="20"/>
              </w:rPr>
              <w:t>1、</w:t>
            </w:r>
            <w:r>
              <w:rPr>
                <w:rFonts w:hint="eastAsia"/>
                <w:sz w:val="20"/>
                <w:szCs w:val="20"/>
                <w:lang w:eastAsia="zh-CN"/>
              </w:rPr>
              <w:t>202</w:t>
            </w:r>
            <w:r>
              <w:rPr>
                <w:rFonts w:hint="eastAsia"/>
                <w:sz w:val="20"/>
                <w:szCs w:val="20"/>
                <w:lang w:val="en-US" w:eastAsia="zh-CN"/>
              </w:rPr>
              <w:t>1</w:t>
            </w:r>
            <w:r>
              <w:rPr>
                <w:rFonts w:hint="eastAsia"/>
                <w:sz w:val="20"/>
                <w:szCs w:val="20"/>
              </w:rPr>
              <w:t>届毕业生，管理类、营销类、宠物类相关专业优先；</w:t>
            </w:r>
          </w:p>
          <w:p>
            <w:pPr>
              <w:numPr>
                <w:ilvl w:val="0"/>
                <w:numId w:val="3"/>
              </w:numPr>
              <w:snapToGrid w:val="0"/>
              <w:jc w:val="left"/>
              <w:rPr>
                <w:sz w:val="20"/>
                <w:szCs w:val="20"/>
              </w:rPr>
            </w:pPr>
            <w:r>
              <w:rPr>
                <w:rFonts w:hint="eastAsia"/>
                <w:sz w:val="20"/>
                <w:szCs w:val="20"/>
              </w:rPr>
              <w:t>有责任心和亲和力，性格外向，沟通表达能力强；</w:t>
            </w:r>
          </w:p>
          <w:p>
            <w:pPr>
              <w:numPr>
                <w:ilvl w:val="0"/>
                <w:numId w:val="3"/>
              </w:numPr>
              <w:snapToGrid w:val="0"/>
              <w:jc w:val="left"/>
              <w:rPr>
                <w:sz w:val="20"/>
                <w:szCs w:val="20"/>
              </w:rPr>
            </w:pPr>
            <w:r>
              <w:rPr>
                <w:rFonts w:hint="eastAsia"/>
                <w:sz w:val="20"/>
                <w:szCs w:val="20"/>
              </w:rPr>
              <w:t>有一定的观察判断能力，接受并愿意从事客户服务类工作。</w:t>
            </w:r>
          </w:p>
        </w:tc>
      </w:tr>
    </w:tbl>
    <w:p>
      <w:pPr>
        <w:spacing w:line="360" w:lineRule="exact"/>
        <w:rPr>
          <w:rFonts w:asciiTheme="minorEastAsia" w:hAnsiTheme="minorEastAsia" w:eastAsiaTheme="minorEastAsia"/>
          <w:b/>
          <w:color w:val="FF6600"/>
          <w:szCs w:val="21"/>
        </w:rPr>
      </w:pPr>
    </w:p>
    <w:tbl>
      <w:tblPr>
        <w:tblStyle w:val="5"/>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5184"/>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09" w:type="dxa"/>
            <w:vAlign w:val="center"/>
          </w:tcPr>
          <w:p>
            <w:pPr>
              <w:adjustRightInd w:val="0"/>
              <w:snapToGrid w:val="0"/>
              <w:jc w:val="center"/>
              <w:rPr>
                <w:rFonts w:ascii="宋体" w:hAnsi="宋体"/>
                <w:b/>
                <w:color w:val="E06A09"/>
                <w:sz w:val="24"/>
              </w:rPr>
            </w:pPr>
            <w:r>
              <w:rPr>
                <w:rFonts w:hint="eastAsia" w:ascii="宋体" w:hAnsi="宋体"/>
                <w:b/>
                <w:color w:val="E06A09"/>
                <w:sz w:val="24"/>
              </w:rPr>
              <w:t>目标区域</w:t>
            </w:r>
          </w:p>
        </w:tc>
        <w:tc>
          <w:tcPr>
            <w:tcW w:w="5184" w:type="dxa"/>
            <w:vAlign w:val="center"/>
          </w:tcPr>
          <w:p>
            <w:pPr>
              <w:adjustRightInd w:val="0"/>
              <w:snapToGrid w:val="0"/>
              <w:jc w:val="center"/>
              <w:rPr>
                <w:rFonts w:ascii="宋体" w:hAnsi="宋体"/>
                <w:b/>
                <w:color w:val="E06A09"/>
                <w:sz w:val="24"/>
              </w:rPr>
            </w:pPr>
            <w:r>
              <w:rPr>
                <w:rFonts w:hint="eastAsia" w:ascii="宋体" w:hAnsi="宋体"/>
                <w:b/>
                <w:color w:val="E06A09"/>
                <w:sz w:val="24"/>
              </w:rPr>
              <w:t>工作城市</w:t>
            </w:r>
          </w:p>
        </w:tc>
        <w:tc>
          <w:tcPr>
            <w:tcW w:w="2799" w:type="dxa"/>
            <w:vAlign w:val="center"/>
          </w:tcPr>
          <w:p>
            <w:pPr>
              <w:adjustRightInd w:val="0"/>
              <w:snapToGrid w:val="0"/>
              <w:jc w:val="center"/>
              <w:rPr>
                <w:rFonts w:ascii="宋体" w:hAnsi="宋体"/>
                <w:b/>
                <w:color w:val="E06A09"/>
                <w:sz w:val="24"/>
              </w:rPr>
            </w:pPr>
            <w:r>
              <w:rPr>
                <w:rFonts w:hint="eastAsia" w:ascii="宋体" w:hAnsi="宋体"/>
                <w:b/>
                <w:color w:val="E06A09"/>
                <w:sz w:val="24"/>
              </w:rPr>
              <w:t>需求岗位及数量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09" w:type="dxa"/>
            <w:vAlign w:val="center"/>
          </w:tcPr>
          <w:p>
            <w:pPr>
              <w:adjustRightInd w:val="0"/>
              <w:snapToGrid w:val="0"/>
              <w:jc w:val="center"/>
              <w:rPr>
                <w:rFonts w:hint="eastAsia" w:ascii="宋体" w:hAnsi="宋体"/>
                <w:sz w:val="20"/>
                <w:szCs w:val="20"/>
              </w:rPr>
            </w:pPr>
            <w:r>
              <w:rPr>
                <w:rFonts w:hint="eastAsia" w:ascii="宋体" w:hAnsi="宋体"/>
                <w:sz w:val="20"/>
                <w:szCs w:val="20"/>
                <w:lang w:val="en-US" w:eastAsia="zh-CN"/>
              </w:rPr>
              <w:t>大湾</w:t>
            </w:r>
            <w:r>
              <w:rPr>
                <w:rFonts w:hint="eastAsia" w:ascii="宋体" w:hAnsi="宋体"/>
                <w:sz w:val="20"/>
                <w:szCs w:val="20"/>
              </w:rPr>
              <w:t>区</w:t>
            </w:r>
          </w:p>
        </w:tc>
        <w:tc>
          <w:tcPr>
            <w:tcW w:w="5184" w:type="dxa"/>
            <w:vAlign w:val="center"/>
          </w:tcPr>
          <w:p>
            <w:pPr>
              <w:snapToGrid w:val="0"/>
              <w:rPr>
                <w:rFonts w:hint="eastAsia" w:eastAsia="宋体"/>
                <w:sz w:val="20"/>
                <w:szCs w:val="20"/>
                <w:lang w:val="en-US" w:eastAsia="zh-CN"/>
              </w:rPr>
            </w:pPr>
            <w:r>
              <w:rPr>
                <w:rFonts w:hint="eastAsia"/>
                <w:sz w:val="20"/>
                <w:szCs w:val="20"/>
              </w:rPr>
              <w:t xml:space="preserve">广东：深圳 </w:t>
            </w:r>
            <w:r>
              <w:rPr>
                <w:sz w:val="20"/>
                <w:szCs w:val="20"/>
              </w:rPr>
              <w:t>ǀ</w:t>
            </w:r>
            <w:r>
              <w:rPr>
                <w:rFonts w:hint="eastAsia"/>
                <w:sz w:val="20"/>
                <w:szCs w:val="20"/>
              </w:rPr>
              <w:t xml:space="preserve"> 东莞</w:t>
            </w:r>
          </w:p>
          <w:p>
            <w:pPr>
              <w:snapToGrid w:val="0"/>
              <w:rPr>
                <w:rFonts w:hint="eastAsia"/>
                <w:sz w:val="20"/>
                <w:szCs w:val="20"/>
              </w:rPr>
            </w:pPr>
          </w:p>
        </w:tc>
        <w:tc>
          <w:tcPr>
            <w:tcW w:w="2799" w:type="dxa"/>
            <w:vAlign w:val="center"/>
          </w:tcPr>
          <w:p>
            <w:pPr>
              <w:snapToGrid w:val="0"/>
              <w:jc w:val="center"/>
              <w:rPr>
                <w:rFonts w:hint="eastAsia"/>
                <w:sz w:val="20"/>
                <w:szCs w:val="20"/>
              </w:rPr>
            </w:pPr>
            <w:r>
              <w:rPr>
                <w:rFonts w:hint="eastAsia"/>
                <w:sz w:val="20"/>
                <w:szCs w:val="20"/>
              </w:rPr>
              <w:t>医疗类</w:t>
            </w:r>
            <w:r>
              <w:rPr>
                <w:rFonts w:hint="eastAsia"/>
                <w:sz w:val="20"/>
                <w:szCs w:val="20"/>
                <w:lang w:val="en-US" w:eastAsia="zh-CN"/>
              </w:rPr>
              <w:t>160</w:t>
            </w:r>
            <w:r>
              <w:rPr>
                <w:rFonts w:hint="eastAsia"/>
                <w:sz w:val="20"/>
                <w:szCs w:val="20"/>
              </w:rPr>
              <w:t>人</w:t>
            </w:r>
          </w:p>
          <w:p>
            <w:pPr>
              <w:snapToGrid w:val="0"/>
              <w:jc w:val="center"/>
              <w:rPr>
                <w:rFonts w:hint="eastAsia"/>
                <w:sz w:val="20"/>
                <w:szCs w:val="20"/>
              </w:rPr>
            </w:pPr>
            <w:r>
              <w:rPr>
                <w:rFonts w:hint="eastAsia"/>
                <w:sz w:val="20"/>
                <w:szCs w:val="20"/>
              </w:rPr>
              <w:t>美容类70人</w:t>
            </w:r>
          </w:p>
          <w:p>
            <w:pPr>
              <w:snapToGrid w:val="0"/>
              <w:jc w:val="center"/>
              <w:rPr>
                <w:rFonts w:hint="eastAsia"/>
                <w:sz w:val="20"/>
                <w:szCs w:val="20"/>
              </w:rPr>
            </w:pPr>
            <w:r>
              <w:rPr>
                <w:rFonts w:hint="eastAsia"/>
                <w:sz w:val="20"/>
                <w:szCs w:val="20"/>
              </w:rPr>
              <w:t>客服类</w:t>
            </w:r>
            <w:r>
              <w:rPr>
                <w:rFonts w:hint="eastAsia"/>
                <w:sz w:val="20"/>
                <w:szCs w:val="20"/>
                <w:lang w:val="en-US" w:eastAsia="zh-CN"/>
              </w:rPr>
              <w:t>40</w:t>
            </w:r>
            <w:r>
              <w:rPr>
                <w:rFonts w:hint="eastAsia"/>
                <w:sz w:val="20"/>
                <w:szCs w:val="20"/>
              </w:rPr>
              <w:t>人</w:t>
            </w:r>
          </w:p>
          <w:p>
            <w:pPr>
              <w:snapToGrid w:val="0"/>
              <w:jc w:val="center"/>
              <w:rPr>
                <w:rFonts w:hint="eastAsia"/>
                <w:sz w:val="20"/>
                <w:szCs w:val="20"/>
              </w:rPr>
            </w:pPr>
            <w:r>
              <w:rPr>
                <w:rFonts w:hint="eastAsia"/>
                <w:sz w:val="20"/>
                <w:szCs w:val="20"/>
              </w:rPr>
              <w:t>管理类</w:t>
            </w:r>
            <w:r>
              <w:rPr>
                <w:rFonts w:hint="eastAsia"/>
                <w:sz w:val="20"/>
                <w:szCs w:val="20"/>
                <w:lang w:val="en-US" w:eastAsia="zh-CN"/>
              </w:rPr>
              <w:t>10</w:t>
            </w:r>
            <w:r>
              <w:rPr>
                <w:rFonts w:hint="eastAsia"/>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09" w:type="dxa"/>
            <w:vAlign w:val="center"/>
          </w:tcPr>
          <w:p>
            <w:pPr>
              <w:adjustRightInd w:val="0"/>
              <w:snapToGrid w:val="0"/>
              <w:jc w:val="center"/>
              <w:rPr>
                <w:rFonts w:ascii="宋体" w:hAnsi="宋体"/>
                <w:b/>
                <w:color w:val="E06A09"/>
                <w:sz w:val="20"/>
                <w:szCs w:val="20"/>
              </w:rPr>
            </w:pPr>
            <w:r>
              <w:rPr>
                <w:rFonts w:hint="eastAsia" w:ascii="宋体" w:hAnsi="宋体"/>
                <w:sz w:val="20"/>
                <w:szCs w:val="20"/>
              </w:rPr>
              <w:t>华南区</w:t>
            </w:r>
          </w:p>
        </w:tc>
        <w:tc>
          <w:tcPr>
            <w:tcW w:w="5184" w:type="dxa"/>
            <w:vAlign w:val="center"/>
          </w:tcPr>
          <w:p>
            <w:pPr>
              <w:snapToGrid w:val="0"/>
              <w:rPr>
                <w:rFonts w:hint="eastAsia" w:eastAsia="宋体"/>
                <w:sz w:val="20"/>
                <w:szCs w:val="20"/>
                <w:lang w:val="en-US" w:eastAsia="zh-CN"/>
              </w:rPr>
            </w:pPr>
            <w:r>
              <w:rPr>
                <w:rFonts w:hint="eastAsia"/>
                <w:sz w:val="20"/>
                <w:szCs w:val="20"/>
              </w:rPr>
              <w:t xml:space="preserve">广东：广州 </w:t>
            </w:r>
            <w:r>
              <w:rPr>
                <w:sz w:val="20"/>
                <w:szCs w:val="20"/>
              </w:rPr>
              <w:t>ǀ</w:t>
            </w:r>
            <w:r>
              <w:rPr>
                <w:rFonts w:hint="eastAsia"/>
                <w:sz w:val="20"/>
                <w:szCs w:val="20"/>
              </w:rPr>
              <w:t xml:space="preserve"> 佛山 </w:t>
            </w:r>
            <w:r>
              <w:rPr>
                <w:sz w:val="20"/>
                <w:szCs w:val="20"/>
              </w:rPr>
              <w:t>ǀ</w:t>
            </w:r>
            <w:r>
              <w:rPr>
                <w:rFonts w:hint="eastAsia"/>
                <w:sz w:val="20"/>
                <w:szCs w:val="20"/>
              </w:rPr>
              <w:t xml:space="preserve"> 珠海 </w:t>
            </w:r>
            <w:r>
              <w:rPr>
                <w:sz w:val="20"/>
                <w:szCs w:val="20"/>
              </w:rPr>
              <w:t>ǀ</w:t>
            </w:r>
            <w:r>
              <w:rPr>
                <w:rFonts w:hint="eastAsia"/>
                <w:sz w:val="20"/>
                <w:szCs w:val="20"/>
              </w:rPr>
              <w:t xml:space="preserve"> </w:t>
            </w:r>
            <w:r>
              <w:rPr>
                <w:rFonts w:hint="eastAsia"/>
                <w:sz w:val="20"/>
                <w:szCs w:val="20"/>
                <w:lang w:val="en-US" w:eastAsia="zh-CN"/>
              </w:rPr>
              <w:t>中山</w:t>
            </w:r>
          </w:p>
          <w:p>
            <w:pPr>
              <w:snapToGrid w:val="0"/>
              <w:rPr>
                <w:rFonts w:hint="eastAsia"/>
                <w:sz w:val="20"/>
                <w:szCs w:val="20"/>
              </w:rPr>
            </w:pPr>
            <w:r>
              <w:rPr>
                <w:rFonts w:hint="eastAsia"/>
                <w:sz w:val="20"/>
                <w:szCs w:val="20"/>
              </w:rPr>
              <w:t>广西：南宁</w:t>
            </w:r>
          </w:p>
          <w:p>
            <w:pPr>
              <w:snapToGrid w:val="0"/>
              <w:rPr>
                <w:rFonts w:hint="eastAsia" w:eastAsia="宋体"/>
                <w:sz w:val="20"/>
                <w:szCs w:val="20"/>
                <w:lang w:val="en-US" w:eastAsia="zh-CN"/>
              </w:rPr>
            </w:pPr>
            <w:r>
              <w:rPr>
                <w:rFonts w:hint="eastAsia"/>
                <w:sz w:val="20"/>
                <w:szCs w:val="20"/>
                <w:lang w:val="en-US" w:eastAsia="zh-CN"/>
              </w:rPr>
              <w:t>海南</w:t>
            </w:r>
            <w:r>
              <w:rPr>
                <w:rFonts w:hint="eastAsia"/>
                <w:sz w:val="20"/>
                <w:szCs w:val="20"/>
              </w:rPr>
              <w:t>：</w:t>
            </w:r>
            <w:r>
              <w:rPr>
                <w:rFonts w:hint="eastAsia"/>
                <w:sz w:val="20"/>
                <w:szCs w:val="20"/>
                <w:lang w:val="en-US" w:eastAsia="zh-CN"/>
              </w:rPr>
              <w:t>海口</w:t>
            </w:r>
          </w:p>
          <w:p>
            <w:pPr>
              <w:snapToGrid w:val="0"/>
              <w:rPr>
                <w:rFonts w:hint="eastAsia"/>
                <w:sz w:val="20"/>
                <w:szCs w:val="20"/>
              </w:rPr>
            </w:pPr>
          </w:p>
        </w:tc>
        <w:tc>
          <w:tcPr>
            <w:tcW w:w="2799" w:type="dxa"/>
            <w:vAlign w:val="center"/>
          </w:tcPr>
          <w:p>
            <w:pPr>
              <w:snapToGrid w:val="0"/>
              <w:jc w:val="center"/>
              <w:rPr>
                <w:rFonts w:hint="eastAsia"/>
                <w:sz w:val="20"/>
                <w:szCs w:val="20"/>
              </w:rPr>
            </w:pPr>
            <w:r>
              <w:rPr>
                <w:rFonts w:hint="eastAsia"/>
                <w:sz w:val="20"/>
                <w:szCs w:val="20"/>
              </w:rPr>
              <w:t>医疗类</w:t>
            </w:r>
            <w:r>
              <w:rPr>
                <w:rFonts w:hint="eastAsia"/>
                <w:sz w:val="20"/>
                <w:szCs w:val="20"/>
                <w:lang w:val="en-US" w:eastAsia="zh-CN"/>
              </w:rPr>
              <w:t>90</w:t>
            </w:r>
            <w:r>
              <w:rPr>
                <w:rFonts w:hint="eastAsia"/>
                <w:sz w:val="20"/>
                <w:szCs w:val="20"/>
              </w:rPr>
              <w:t>人</w:t>
            </w:r>
          </w:p>
          <w:p>
            <w:pPr>
              <w:snapToGrid w:val="0"/>
              <w:jc w:val="center"/>
              <w:rPr>
                <w:rFonts w:hint="eastAsia"/>
                <w:sz w:val="20"/>
                <w:szCs w:val="20"/>
              </w:rPr>
            </w:pPr>
            <w:r>
              <w:rPr>
                <w:rFonts w:hint="eastAsia"/>
                <w:sz w:val="20"/>
                <w:szCs w:val="20"/>
              </w:rPr>
              <w:t>美容类5</w:t>
            </w:r>
            <w:r>
              <w:rPr>
                <w:rFonts w:hint="eastAsia"/>
                <w:sz w:val="20"/>
                <w:szCs w:val="20"/>
                <w:lang w:val="en-US" w:eastAsia="zh-CN"/>
              </w:rPr>
              <w:t>0</w:t>
            </w:r>
            <w:r>
              <w:rPr>
                <w:rFonts w:hint="eastAsia"/>
                <w:sz w:val="20"/>
                <w:szCs w:val="20"/>
              </w:rPr>
              <w:t>人</w:t>
            </w:r>
          </w:p>
          <w:p>
            <w:pPr>
              <w:snapToGrid w:val="0"/>
              <w:jc w:val="center"/>
              <w:rPr>
                <w:rFonts w:hint="eastAsia"/>
                <w:sz w:val="20"/>
                <w:szCs w:val="20"/>
              </w:rPr>
            </w:pPr>
            <w:r>
              <w:rPr>
                <w:rFonts w:hint="eastAsia"/>
                <w:sz w:val="20"/>
                <w:szCs w:val="20"/>
              </w:rPr>
              <w:t>客服类</w:t>
            </w:r>
            <w:r>
              <w:rPr>
                <w:rFonts w:hint="eastAsia"/>
                <w:sz w:val="20"/>
                <w:szCs w:val="20"/>
                <w:lang w:val="en-US" w:eastAsia="zh-CN"/>
              </w:rPr>
              <w:t>20</w:t>
            </w:r>
            <w:r>
              <w:rPr>
                <w:rFonts w:hint="eastAsia"/>
                <w:sz w:val="20"/>
                <w:szCs w:val="20"/>
              </w:rPr>
              <w:t>人</w:t>
            </w:r>
          </w:p>
          <w:p>
            <w:pPr>
              <w:snapToGrid w:val="0"/>
              <w:jc w:val="center"/>
              <w:rPr>
                <w:sz w:val="20"/>
                <w:szCs w:val="20"/>
              </w:rPr>
            </w:pPr>
            <w:r>
              <w:rPr>
                <w:rFonts w:hint="eastAsia"/>
                <w:sz w:val="20"/>
                <w:szCs w:val="20"/>
              </w:rPr>
              <w:t>管理类</w:t>
            </w:r>
            <w:r>
              <w:rPr>
                <w:rFonts w:hint="eastAsia"/>
                <w:sz w:val="20"/>
                <w:szCs w:val="20"/>
                <w:lang w:val="en-US" w:eastAsia="zh-CN"/>
              </w:rPr>
              <w:t>80</w:t>
            </w:r>
            <w:r>
              <w:rPr>
                <w:rFonts w:hint="eastAsia"/>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09" w:type="dxa"/>
            <w:vAlign w:val="center"/>
          </w:tcPr>
          <w:p>
            <w:pPr>
              <w:adjustRightInd w:val="0"/>
              <w:snapToGrid w:val="0"/>
              <w:jc w:val="center"/>
              <w:rPr>
                <w:rFonts w:ascii="宋体" w:hAnsi="宋体"/>
                <w:b/>
                <w:color w:val="E06A09"/>
                <w:sz w:val="20"/>
                <w:szCs w:val="20"/>
              </w:rPr>
            </w:pPr>
            <w:r>
              <w:rPr>
                <w:rFonts w:hint="eastAsia" w:ascii="宋体" w:hAnsi="宋体"/>
                <w:sz w:val="20"/>
                <w:szCs w:val="20"/>
              </w:rPr>
              <w:t>华西区</w:t>
            </w:r>
          </w:p>
        </w:tc>
        <w:tc>
          <w:tcPr>
            <w:tcW w:w="5184" w:type="dxa"/>
            <w:vAlign w:val="center"/>
          </w:tcPr>
          <w:p>
            <w:pPr>
              <w:snapToGrid w:val="0"/>
              <w:rPr>
                <w:sz w:val="20"/>
                <w:szCs w:val="20"/>
              </w:rPr>
            </w:pPr>
            <w:r>
              <w:rPr>
                <w:rFonts w:hint="eastAsia"/>
                <w:sz w:val="20"/>
                <w:szCs w:val="20"/>
              </w:rPr>
              <w:t>四川：成都</w:t>
            </w:r>
          </w:p>
          <w:p>
            <w:pPr>
              <w:snapToGrid w:val="0"/>
              <w:rPr>
                <w:rFonts w:hint="eastAsia"/>
                <w:sz w:val="20"/>
                <w:szCs w:val="20"/>
              </w:rPr>
            </w:pPr>
            <w:r>
              <w:rPr>
                <w:rFonts w:hint="eastAsia"/>
                <w:sz w:val="20"/>
                <w:szCs w:val="20"/>
              </w:rPr>
              <w:t>重庆：重庆</w:t>
            </w:r>
          </w:p>
          <w:p>
            <w:pPr>
              <w:snapToGrid w:val="0"/>
              <w:rPr>
                <w:rFonts w:hint="eastAsia"/>
                <w:sz w:val="20"/>
                <w:szCs w:val="20"/>
                <w:lang w:val="en-US" w:eastAsia="zh-CN"/>
              </w:rPr>
            </w:pPr>
            <w:r>
              <w:rPr>
                <w:rFonts w:hint="eastAsia"/>
                <w:sz w:val="20"/>
                <w:szCs w:val="20"/>
                <w:lang w:val="en-US" w:eastAsia="zh-CN"/>
              </w:rPr>
              <w:t>贵州：贵阳</w:t>
            </w:r>
          </w:p>
          <w:p>
            <w:pPr>
              <w:snapToGrid w:val="0"/>
              <w:rPr>
                <w:rFonts w:hint="eastAsia"/>
                <w:sz w:val="20"/>
                <w:szCs w:val="20"/>
                <w:lang w:val="en-US" w:eastAsia="zh-CN"/>
              </w:rPr>
            </w:pPr>
            <w:r>
              <w:rPr>
                <w:rFonts w:hint="eastAsia"/>
                <w:sz w:val="20"/>
                <w:szCs w:val="20"/>
                <w:lang w:val="en-US" w:eastAsia="zh-CN"/>
              </w:rPr>
              <w:t>陕西：西安</w:t>
            </w:r>
          </w:p>
          <w:p>
            <w:pPr>
              <w:snapToGrid w:val="0"/>
              <w:rPr>
                <w:rFonts w:hint="default"/>
                <w:sz w:val="20"/>
                <w:szCs w:val="20"/>
                <w:lang w:val="en-US" w:eastAsia="zh-CN"/>
              </w:rPr>
            </w:pPr>
            <w:r>
              <w:rPr>
                <w:rFonts w:hint="eastAsia"/>
                <w:sz w:val="20"/>
                <w:szCs w:val="20"/>
                <w:lang w:val="en-US" w:eastAsia="zh-CN"/>
              </w:rPr>
              <w:t>青海：西宁</w:t>
            </w:r>
          </w:p>
        </w:tc>
        <w:tc>
          <w:tcPr>
            <w:tcW w:w="2799" w:type="dxa"/>
            <w:vAlign w:val="center"/>
          </w:tcPr>
          <w:p>
            <w:pPr>
              <w:snapToGrid w:val="0"/>
              <w:jc w:val="center"/>
              <w:rPr>
                <w:rFonts w:hint="eastAsia"/>
                <w:sz w:val="20"/>
                <w:szCs w:val="20"/>
              </w:rPr>
            </w:pPr>
            <w:r>
              <w:rPr>
                <w:rFonts w:hint="eastAsia"/>
                <w:sz w:val="20"/>
                <w:szCs w:val="20"/>
              </w:rPr>
              <w:t>医疗类</w:t>
            </w:r>
            <w:r>
              <w:rPr>
                <w:rFonts w:hint="eastAsia"/>
                <w:sz w:val="20"/>
                <w:szCs w:val="20"/>
                <w:lang w:val="en-US" w:eastAsia="zh-CN"/>
              </w:rPr>
              <w:t>30</w:t>
            </w:r>
            <w:r>
              <w:rPr>
                <w:rFonts w:hint="eastAsia"/>
                <w:sz w:val="20"/>
                <w:szCs w:val="20"/>
              </w:rPr>
              <w:t>人</w:t>
            </w:r>
          </w:p>
          <w:p>
            <w:pPr>
              <w:snapToGrid w:val="0"/>
              <w:jc w:val="center"/>
              <w:rPr>
                <w:rFonts w:hint="eastAsia"/>
                <w:sz w:val="20"/>
                <w:szCs w:val="20"/>
              </w:rPr>
            </w:pPr>
            <w:r>
              <w:rPr>
                <w:rFonts w:hint="eastAsia"/>
                <w:sz w:val="20"/>
                <w:szCs w:val="20"/>
              </w:rPr>
              <w:t>美容类</w:t>
            </w:r>
            <w:r>
              <w:rPr>
                <w:rFonts w:hint="eastAsia"/>
                <w:sz w:val="20"/>
                <w:szCs w:val="20"/>
                <w:lang w:val="en-US" w:eastAsia="zh-CN"/>
              </w:rPr>
              <w:t>20</w:t>
            </w:r>
            <w:r>
              <w:rPr>
                <w:rFonts w:hint="eastAsia"/>
                <w:sz w:val="20"/>
                <w:szCs w:val="20"/>
              </w:rPr>
              <w:t>人</w:t>
            </w:r>
          </w:p>
          <w:p>
            <w:pPr>
              <w:snapToGrid w:val="0"/>
              <w:jc w:val="center"/>
              <w:rPr>
                <w:rFonts w:hint="eastAsia"/>
                <w:sz w:val="20"/>
                <w:szCs w:val="20"/>
              </w:rPr>
            </w:pPr>
            <w:r>
              <w:rPr>
                <w:rFonts w:hint="eastAsia"/>
                <w:sz w:val="20"/>
                <w:szCs w:val="20"/>
              </w:rPr>
              <w:t>客服类</w:t>
            </w:r>
            <w:r>
              <w:rPr>
                <w:rFonts w:hint="eastAsia"/>
                <w:sz w:val="20"/>
                <w:szCs w:val="20"/>
                <w:lang w:val="en-US" w:eastAsia="zh-CN"/>
              </w:rPr>
              <w:t>9</w:t>
            </w:r>
            <w:r>
              <w:rPr>
                <w:rFonts w:hint="eastAsia"/>
                <w:sz w:val="20"/>
                <w:szCs w:val="20"/>
              </w:rPr>
              <w:t>人</w:t>
            </w:r>
          </w:p>
          <w:p>
            <w:pPr>
              <w:snapToGrid w:val="0"/>
              <w:jc w:val="center"/>
              <w:rPr>
                <w:sz w:val="20"/>
                <w:szCs w:val="20"/>
              </w:rPr>
            </w:pPr>
            <w:r>
              <w:rPr>
                <w:rFonts w:hint="eastAsia"/>
                <w:sz w:val="20"/>
                <w:szCs w:val="20"/>
              </w:rPr>
              <w:t>管理类</w:t>
            </w:r>
            <w:r>
              <w:rPr>
                <w:rFonts w:hint="eastAsia"/>
                <w:sz w:val="20"/>
                <w:szCs w:val="20"/>
                <w:lang w:val="en-US" w:eastAsia="zh-CN"/>
              </w:rPr>
              <w:t>0</w:t>
            </w:r>
            <w:r>
              <w:rPr>
                <w:rFonts w:hint="eastAsia"/>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09" w:type="dxa"/>
            <w:vAlign w:val="center"/>
          </w:tcPr>
          <w:p>
            <w:pPr>
              <w:adjustRightInd w:val="0"/>
              <w:snapToGrid w:val="0"/>
              <w:jc w:val="center"/>
              <w:rPr>
                <w:rFonts w:ascii="宋体" w:hAnsi="宋体"/>
                <w:b/>
                <w:color w:val="E06A09"/>
                <w:sz w:val="20"/>
                <w:szCs w:val="20"/>
              </w:rPr>
            </w:pPr>
            <w:r>
              <w:rPr>
                <w:rFonts w:hint="eastAsia" w:ascii="宋体" w:hAnsi="宋体"/>
                <w:sz w:val="20"/>
                <w:szCs w:val="20"/>
              </w:rPr>
              <w:t>华东区</w:t>
            </w:r>
          </w:p>
        </w:tc>
        <w:tc>
          <w:tcPr>
            <w:tcW w:w="5184" w:type="dxa"/>
            <w:vAlign w:val="center"/>
          </w:tcPr>
          <w:p>
            <w:pPr>
              <w:snapToGrid w:val="0"/>
              <w:rPr>
                <w:sz w:val="20"/>
                <w:szCs w:val="20"/>
              </w:rPr>
            </w:pPr>
            <w:r>
              <w:rPr>
                <w:rFonts w:hint="eastAsia"/>
                <w:sz w:val="20"/>
                <w:szCs w:val="20"/>
              </w:rPr>
              <w:t>上海：上海</w:t>
            </w:r>
          </w:p>
          <w:p>
            <w:pPr>
              <w:snapToGrid w:val="0"/>
              <w:rPr>
                <w:rFonts w:hint="eastAsia"/>
                <w:b w:val="0"/>
                <w:bCs w:val="0"/>
                <w:sz w:val="20"/>
                <w:szCs w:val="20"/>
                <w:lang w:val="en-US" w:eastAsia="zh-CN"/>
              </w:rPr>
            </w:pPr>
            <w:r>
              <w:rPr>
                <w:rFonts w:hint="eastAsia"/>
                <w:b w:val="0"/>
                <w:bCs w:val="0"/>
                <w:sz w:val="20"/>
                <w:szCs w:val="20"/>
              </w:rPr>
              <w:t xml:space="preserve">江苏：苏州 </w:t>
            </w:r>
            <w:r>
              <w:rPr>
                <w:b w:val="0"/>
                <w:bCs w:val="0"/>
                <w:sz w:val="20"/>
                <w:szCs w:val="20"/>
              </w:rPr>
              <w:t>ǀ</w:t>
            </w:r>
            <w:r>
              <w:rPr>
                <w:rFonts w:hint="eastAsia"/>
                <w:b w:val="0"/>
                <w:bCs w:val="0"/>
                <w:sz w:val="20"/>
                <w:szCs w:val="20"/>
              </w:rPr>
              <w:t xml:space="preserve"> 无锡 </w:t>
            </w:r>
            <w:r>
              <w:rPr>
                <w:b w:val="0"/>
                <w:bCs w:val="0"/>
                <w:sz w:val="20"/>
                <w:szCs w:val="20"/>
              </w:rPr>
              <w:t>ǀ</w:t>
            </w:r>
            <w:r>
              <w:rPr>
                <w:rFonts w:hint="eastAsia"/>
                <w:b w:val="0"/>
                <w:bCs w:val="0"/>
                <w:sz w:val="20"/>
                <w:szCs w:val="20"/>
              </w:rPr>
              <w:t xml:space="preserve"> 南京 </w:t>
            </w:r>
            <w:r>
              <w:rPr>
                <w:b w:val="0"/>
                <w:bCs w:val="0"/>
                <w:sz w:val="20"/>
                <w:szCs w:val="20"/>
              </w:rPr>
              <w:t>ǀ</w:t>
            </w:r>
            <w:r>
              <w:rPr>
                <w:rFonts w:hint="eastAsia"/>
                <w:b w:val="0"/>
                <w:bCs w:val="0"/>
                <w:sz w:val="20"/>
                <w:szCs w:val="20"/>
              </w:rPr>
              <w:t xml:space="preserve"> 常州 </w:t>
            </w:r>
            <w:r>
              <w:rPr>
                <w:b w:val="0"/>
                <w:bCs w:val="0"/>
                <w:sz w:val="20"/>
                <w:szCs w:val="20"/>
              </w:rPr>
              <w:t>ǀ</w:t>
            </w:r>
            <w:r>
              <w:rPr>
                <w:rFonts w:hint="eastAsia"/>
                <w:b w:val="0"/>
                <w:bCs w:val="0"/>
                <w:sz w:val="20"/>
                <w:szCs w:val="20"/>
              </w:rPr>
              <w:t xml:space="preserve"> </w:t>
            </w:r>
            <w:r>
              <w:rPr>
                <w:rFonts w:hint="eastAsia"/>
                <w:b w:val="0"/>
                <w:bCs w:val="0"/>
                <w:sz w:val="20"/>
                <w:szCs w:val="20"/>
                <w:lang w:val="en-US" w:eastAsia="zh-CN"/>
              </w:rPr>
              <w:t xml:space="preserve">扬州 </w:t>
            </w:r>
            <w:r>
              <w:rPr>
                <w:b w:val="0"/>
                <w:bCs w:val="0"/>
                <w:sz w:val="20"/>
                <w:szCs w:val="20"/>
              </w:rPr>
              <w:t>ǀ</w:t>
            </w:r>
            <w:r>
              <w:rPr>
                <w:rFonts w:hint="eastAsia"/>
                <w:b w:val="0"/>
                <w:bCs w:val="0"/>
                <w:sz w:val="20"/>
                <w:szCs w:val="20"/>
              </w:rPr>
              <w:t xml:space="preserve"> </w:t>
            </w:r>
            <w:r>
              <w:rPr>
                <w:rFonts w:hint="eastAsia"/>
                <w:b w:val="0"/>
                <w:bCs w:val="0"/>
                <w:sz w:val="20"/>
                <w:szCs w:val="20"/>
                <w:lang w:val="en-US" w:eastAsia="zh-CN"/>
              </w:rPr>
              <w:t xml:space="preserve">江阴 </w:t>
            </w:r>
            <w:r>
              <w:rPr>
                <w:b w:val="0"/>
                <w:bCs w:val="0"/>
                <w:sz w:val="20"/>
                <w:szCs w:val="20"/>
              </w:rPr>
              <w:t>ǀ</w:t>
            </w:r>
            <w:r>
              <w:rPr>
                <w:rFonts w:hint="eastAsia"/>
                <w:b w:val="0"/>
                <w:bCs w:val="0"/>
                <w:sz w:val="20"/>
                <w:szCs w:val="20"/>
              </w:rPr>
              <w:t xml:space="preserve"> </w:t>
            </w:r>
            <w:r>
              <w:rPr>
                <w:rFonts w:hint="eastAsia"/>
                <w:b w:val="0"/>
                <w:bCs w:val="0"/>
                <w:sz w:val="20"/>
                <w:szCs w:val="20"/>
                <w:lang w:val="en-US" w:eastAsia="zh-CN"/>
              </w:rPr>
              <w:t>镇江</w:t>
            </w:r>
          </w:p>
          <w:p>
            <w:pPr>
              <w:snapToGrid w:val="0"/>
              <w:ind w:firstLine="600" w:firstLineChars="300"/>
              <w:rPr>
                <w:rFonts w:hint="eastAsia" w:eastAsia="宋体"/>
                <w:b w:val="0"/>
                <w:bCs w:val="0"/>
                <w:sz w:val="20"/>
                <w:szCs w:val="20"/>
                <w:lang w:val="en-US" w:eastAsia="zh-CN"/>
              </w:rPr>
            </w:pPr>
            <w:r>
              <w:rPr>
                <w:b w:val="0"/>
                <w:bCs w:val="0"/>
                <w:sz w:val="20"/>
                <w:szCs w:val="20"/>
              </w:rPr>
              <w:t>ǀ</w:t>
            </w:r>
            <w:r>
              <w:rPr>
                <w:rFonts w:hint="eastAsia"/>
                <w:b w:val="0"/>
                <w:bCs w:val="0"/>
                <w:sz w:val="20"/>
                <w:szCs w:val="20"/>
                <w:lang w:val="en-US" w:eastAsia="zh-CN"/>
              </w:rPr>
              <w:t xml:space="preserve">靖江 </w:t>
            </w:r>
            <w:r>
              <w:rPr>
                <w:b w:val="0"/>
                <w:bCs w:val="0"/>
                <w:sz w:val="20"/>
                <w:szCs w:val="20"/>
              </w:rPr>
              <w:t>ǀ</w:t>
            </w:r>
            <w:r>
              <w:rPr>
                <w:rFonts w:hint="eastAsia"/>
                <w:b w:val="0"/>
                <w:bCs w:val="0"/>
                <w:sz w:val="20"/>
                <w:szCs w:val="20"/>
                <w:lang w:val="en-US" w:eastAsia="zh-CN"/>
              </w:rPr>
              <w:t xml:space="preserve"> 徐州</w:t>
            </w:r>
          </w:p>
          <w:p>
            <w:pPr>
              <w:snapToGrid w:val="0"/>
              <w:rPr>
                <w:rFonts w:hint="eastAsia"/>
                <w:sz w:val="20"/>
                <w:szCs w:val="20"/>
              </w:rPr>
            </w:pPr>
            <w:r>
              <w:rPr>
                <w:rFonts w:hint="eastAsia"/>
                <w:sz w:val="20"/>
                <w:szCs w:val="20"/>
              </w:rPr>
              <w:t xml:space="preserve">安徽：合肥 </w:t>
            </w:r>
            <w:r>
              <w:rPr>
                <w:sz w:val="20"/>
                <w:szCs w:val="20"/>
              </w:rPr>
              <w:t>ǀ</w:t>
            </w:r>
            <w:r>
              <w:rPr>
                <w:rFonts w:hint="eastAsia"/>
                <w:sz w:val="20"/>
                <w:szCs w:val="20"/>
              </w:rPr>
              <w:t xml:space="preserve"> </w:t>
            </w:r>
            <w:r>
              <w:rPr>
                <w:rFonts w:hint="eastAsia"/>
                <w:sz w:val="20"/>
                <w:szCs w:val="20"/>
                <w:lang w:val="en-US" w:eastAsia="zh-CN"/>
              </w:rPr>
              <w:t>芜湖</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安庆</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马鞍山</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池州</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滁州</w:t>
            </w:r>
            <w:r>
              <w:rPr>
                <w:rFonts w:hint="eastAsia"/>
                <w:sz w:val="20"/>
                <w:szCs w:val="20"/>
              </w:rPr>
              <w:t xml:space="preserve"> </w:t>
            </w:r>
          </w:p>
          <w:p>
            <w:pPr>
              <w:snapToGrid w:val="0"/>
              <w:rPr>
                <w:rFonts w:hint="eastAsia"/>
                <w:sz w:val="20"/>
                <w:szCs w:val="20"/>
                <w:lang w:val="en-US" w:eastAsia="zh-CN"/>
              </w:rPr>
            </w:pPr>
            <w:r>
              <w:rPr>
                <w:rFonts w:hint="eastAsia"/>
                <w:sz w:val="20"/>
                <w:szCs w:val="20"/>
              </w:rPr>
              <w:t xml:space="preserve">浙江：杭州 </w:t>
            </w:r>
            <w:r>
              <w:rPr>
                <w:sz w:val="20"/>
                <w:szCs w:val="20"/>
              </w:rPr>
              <w:t>ǀ</w:t>
            </w:r>
            <w:r>
              <w:rPr>
                <w:rFonts w:hint="eastAsia"/>
                <w:sz w:val="20"/>
                <w:szCs w:val="20"/>
              </w:rPr>
              <w:t xml:space="preserve"> 湖州 </w:t>
            </w:r>
            <w:r>
              <w:rPr>
                <w:sz w:val="20"/>
                <w:szCs w:val="20"/>
              </w:rPr>
              <w:t>ǀ</w:t>
            </w:r>
            <w:r>
              <w:rPr>
                <w:rFonts w:hint="eastAsia"/>
                <w:sz w:val="20"/>
                <w:szCs w:val="20"/>
              </w:rPr>
              <w:t xml:space="preserve"> 嘉兴 </w:t>
            </w:r>
            <w:r>
              <w:rPr>
                <w:sz w:val="20"/>
                <w:szCs w:val="20"/>
              </w:rPr>
              <w:t>ǀ</w:t>
            </w:r>
            <w:r>
              <w:rPr>
                <w:rFonts w:hint="eastAsia"/>
                <w:sz w:val="20"/>
                <w:szCs w:val="20"/>
              </w:rPr>
              <w:t xml:space="preserve"> </w:t>
            </w:r>
            <w:r>
              <w:rPr>
                <w:rFonts w:hint="eastAsia"/>
                <w:sz w:val="20"/>
                <w:szCs w:val="20"/>
                <w:lang w:val="en-US" w:eastAsia="zh-CN"/>
              </w:rPr>
              <w:t>宁波</w:t>
            </w:r>
            <w:r>
              <w:rPr>
                <w:rFonts w:hint="eastAsia"/>
                <w:sz w:val="20"/>
                <w:szCs w:val="20"/>
              </w:rPr>
              <w:t xml:space="preserve"> </w:t>
            </w:r>
            <w:r>
              <w:rPr>
                <w:sz w:val="20"/>
                <w:szCs w:val="20"/>
              </w:rPr>
              <w:t>ǀ</w:t>
            </w:r>
            <w:r>
              <w:rPr>
                <w:rFonts w:hint="eastAsia"/>
                <w:sz w:val="20"/>
                <w:szCs w:val="20"/>
              </w:rPr>
              <w:t xml:space="preserve"> 绍兴</w:t>
            </w:r>
          </w:p>
          <w:p>
            <w:pPr>
              <w:snapToGrid w:val="0"/>
              <w:rPr>
                <w:rFonts w:hint="eastAsia" w:eastAsia="宋体"/>
                <w:sz w:val="20"/>
                <w:szCs w:val="20"/>
                <w:lang w:val="en-US" w:eastAsia="zh-CN"/>
              </w:rPr>
            </w:pPr>
            <w:r>
              <w:rPr>
                <w:rFonts w:hint="eastAsia"/>
                <w:sz w:val="20"/>
                <w:szCs w:val="20"/>
                <w:lang w:val="en-US" w:eastAsia="zh-CN"/>
              </w:rPr>
              <w:t>福建</w:t>
            </w:r>
            <w:r>
              <w:rPr>
                <w:rFonts w:hint="eastAsia"/>
                <w:sz w:val="20"/>
                <w:szCs w:val="20"/>
                <w:lang w:eastAsia="zh-CN"/>
              </w:rPr>
              <w:t>：</w:t>
            </w:r>
            <w:r>
              <w:rPr>
                <w:rFonts w:hint="eastAsia"/>
                <w:sz w:val="20"/>
                <w:szCs w:val="20"/>
                <w:lang w:val="en-US" w:eastAsia="zh-CN"/>
              </w:rPr>
              <w:t>厦门</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福州</w:t>
            </w:r>
          </w:p>
        </w:tc>
        <w:tc>
          <w:tcPr>
            <w:tcW w:w="2799" w:type="dxa"/>
            <w:vAlign w:val="center"/>
          </w:tcPr>
          <w:p>
            <w:pPr>
              <w:snapToGrid w:val="0"/>
              <w:jc w:val="center"/>
              <w:rPr>
                <w:sz w:val="20"/>
                <w:szCs w:val="20"/>
              </w:rPr>
            </w:pPr>
            <w:r>
              <w:rPr>
                <w:rFonts w:hint="eastAsia"/>
                <w:sz w:val="20"/>
                <w:szCs w:val="20"/>
              </w:rPr>
              <w:t>医疗类</w:t>
            </w:r>
            <w:r>
              <w:rPr>
                <w:rFonts w:hint="eastAsia"/>
                <w:sz w:val="20"/>
                <w:szCs w:val="20"/>
                <w:lang w:val="en-US" w:eastAsia="zh-CN"/>
              </w:rPr>
              <w:t>152</w:t>
            </w:r>
            <w:r>
              <w:rPr>
                <w:rFonts w:hint="eastAsia"/>
                <w:sz w:val="20"/>
                <w:szCs w:val="20"/>
              </w:rPr>
              <w:t>人</w:t>
            </w:r>
          </w:p>
          <w:p>
            <w:pPr>
              <w:snapToGrid w:val="0"/>
              <w:jc w:val="center"/>
              <w:rPr>
                <w:rFonts w:hint="eastAsia"/>
                <w:sz w:val="20"/>
                <w:szCs w:val="20"/>
              </w:rPr>
            </w:pPr>
            <w:r>
              <w:rPr>
                <w:rFonts w:hint="eastAsia"/>
                <w:sz w:val="20"/>
                <w:szCs w:val="20"/>
              </w:rPr>
              <w:t>美容类</w:t>
            </w:r>
            <w:r>
              <w:rPr>
                <w:rFonts w:hint="eastAsia"/>
                <w:sz w:val="20"/>
                <w:szCs w:val="20"/>
                <w:lang w:val="en-US" w:eastAsia="zh-CN"/>
              </w:rPr>
              <w:t>123</w:t>
            </w:r>
            <w:r>
              <w:rPr>
                <w:rFonts w:hint="eastAsia"/>
                <w:sz w:val="20"/>
                <w:szCs w:val="20"/>
              </w:rPr>
              <w:t>人</w:t>
            </w:r>
          </w:p>
          <w:p>
            <w:pPr>
              <w:snapToGrid w:val="0"/>
              <w:jc w:val="center"/>
              <w:rPr>
                <w:rFonts w:hint="eastAsia"/>
                <w:sz w:val="20"/>
                <w:szCs w:val="20"/>
              </w:rPr>
            </w:pPr>
            <w:r>
              <w:rPr>
                <w:rFonts w:hint="eastAsia"/>
                <w:sz w:val="20"/>
                <w:szCs w:val="20"/>
              </w:rPr>
              <w:t>客服类</w:t>
            </w:r>
            <w:r>
              <w:rPr>
                <w:rFonts w:hint="eastAsia"/>
                <w:sz w:val="20"/>
                <w:szCs w:val="20"/>
                <w:lang w:val="en-US" w:eastAsia="zh-CN"/>
              </w:rPr>
              <w:t>116</w:t>
            </w:r>
            <w:r>
              <w:rPr>
                <w:rFonts w:hint="eastAsia"/>
                <w:sz w:val="20"/>
                <w:szCs w:val="20"/>
              </w:rPr>
              <w:t>人</w:t>
            </w:r>
          </w:p>
          <w:p>
            <w:pPr>
              <w:snapToGrid w:val="0"/>
              <w:jc w:val="center"/>
              <w:rPr>
                <w:sz w:val="20"/>
                <w:szCs w:val="20"/>
              </w:rPr>
            </w:pPr>
            <w:r>
              <w:rPr>
                <w:rFonts w:hint="eastAsia"/>
                <w:sz w:val="20"/>
                <w:szCs w:val="20"/>
              </w:rPr>
              <w:t>管理类</w:t>
            </w:r>
            <w:r>
              <w:rPr>
                <w:rFonts w:hint="eastAsia"/>
                <w:sz w:val="20"/>
                <w:szCs w:val="20"/>
                <w:lang w:val="en-US" w:eastAsia="zh-CN"/>
              </w:rPr>
              <w:t>49</w:t>
            </w:r>
            <w:r>
              <w:rPr>
                <w:rFonts w:hint="eastAsia"/>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09" w:type="dxa"/>
            <w:vAlign w:val="center"/>
          </w:tcPr>
          <w:p>
            <w:pPr>
              <w:adjustRightInd w:val="0"/>
              <w:snapToGrid w:val="0"/>
              <w:jc w:val="center"/>
              <w:rPr>
                <w:rFonts w:ascii="宋体" w:hAnsi="宋体"/>
                <w:sz w:val="20"/>
                <w:szCs w:val="20"/>
              </w:rPr>
            </w:pPr>
            <w:r>
              <w:rPr>
                <w:rFonts w:hint="eastAsia" w:ascii="宋体" w:hAnsi="宋体"/>
                <w:sz w:val="20"/>
                <w:szCs w:val="20"/>
              </w:rPr>
              <w:t>华中区</w:t>
            </w:r>
          </w:p>
        </w:tc>
        <w:tc>
          <w:tcPr>
            <w:tcW w:w="5184" w:type="dxa"/>
            <w:vAlign w:val="center"/>
          </w:tcPr>
          <w:p>
            <w:pPr>
              <w:adjustRightInd w:val="0"/>
              <w:snapToGrid w:val="0"/>
              <w:jc w:val="left"/>
              <w:rPr>
                <w:rFonts w:ascii="宋体" w:hAnsi="宋体"/>
                <w:sz w:val="20"/>
                <w:szCs w:val="20"/>
              </w:rPr>
            </w:pPr>
            <w:r>
              <w:rPr>
                <w:rFonts w:hint="eastAsia" w:ascii="宋体" w:hAnsi="宋体"/>
                <w:sz w:val="20"/>
                <w:szCs w:val="20"/>
              </w:rPr>
              <w:t>湖南：长沙</w:t>
            </w:r>
          </w:p>
          <w:p>
            <w:pPr>
              <w:adjustRightInd w:val="0"/>
              <w:snapToGrid w:val="0"/>
              <w:jc w:val="left"/>
              <w:rPr>
                <w:rFonts w:ascii="宋体" w:hAnsi="宋体"/>
                <w:sz w:val="20"/>
                <w:szCs w:val="20"/>
              </w:rPr>
            </w:pPr>
            <w:r>
              <w:rPr>
                <w:rFonts w:hint="eastAsia" w:ascii="宋体" w:hAnsi="宋体"/>
                <w:sz w:val="20"/>
                <w:szCs w:val="20"/>
              </w:rPr>
              <w:t>湖北：武汉</w:t>
            </w:r>
          </w:p>
          <w:p>
            <w:pPr>
              <w:adjustRightInd w:val="0"/>
              <w:snapToGrid w:val="0"/>
              <w:jc w:val="left"/>
              <w:rPr>
                <w:rFonts w:hint="eastAsia" w:ascii="宋体" w:hAnsi="宋体" w:eastAsia="宋体"/>
                <w:sz w:val="20"/>
                <w:szCs w:val="20"/>
                <w:lang w:val="en-US" w:eastAsia="zh-CN"/>
              </w:rPr>
            </w:pPr>
            <w:r>
              <w:rPr>
                <w:rFonts w:hint="eastAsia" w:ascii="宋体" w:hAnsi="宋体"/>
                <w:sz w:val="20"/>
                <w:szCs w:val="20"/>
              </w:rPr>
              <w:t>河南：郑州</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洛阳</w:t>
            </w:r>
          </w:p>
          <w:p>
            <w:pPr>
              <w:adjustRightInd w:val="0"/>
              <w:snapToGrid w:val="0"/>
              <w:jc w:val="left"/>
              <w:rPr>
                <w:rFonts w:hint="eastAsia" w:ascii="宋体" w:hAnsi="宋体" w:eastAsia="宋体"/>
                <w:sz w:val="20"/>
                <w:szCs w:val="20"/>
                <w:lang w:val="en-US" w:eastAsia="zh-CN"/>
              </w:rPr>
            </w:pPr>
            <w:r>
              <w:rPr>
                <w:rFonts w:hint="eastAsia" w:ascii="宋体" w:hAnsi="宋体"/>
                <w:sz w:val="20"/>
                <w:szCs w:val="20"/>
                <w:lang w:val="en-US" w:eastAsia="zh-CN"/>
              </w:rPr>
              <w:t>江西</w:t>
            </w:r>
            <w:r>
              <w:rPr>
                <w:rFonts w:hint="eastAsia" w:ascii="宋体" w:hAnsi="宋体"/>
                <w:sz w:val="20"/>
                <w:szCs w:val="20"/>
              </w:rPr>
              <w:t>：</w:t>
            </w:r>
            <w:r>
              <w:rPr>
                <w:rFonts w:hint="eastAsia" w:ascii="宋体" w:hAnsi="宋体"/>
                <w:sz w:val="20"/>
                <w:szCs w:val="20"/>
                <w:lang w:val="en-US" w:eastAsia="zh-CN"/>
              </w:rPr>
              <w:t>南昌</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鹰潭</w:t>
            </w:r>
          </w:p>
        </w:tc>
        <w:tc>
          <w:tcPr>
            <w:tcW w:w="2799" w:type="dxa"/>
            <w:vAlign w:val="center"/>
          </w:tcPr>
          <w:p>
            <w:pPr>
              <w:adjustRightInd w:val="0"/>
              <w:snapToGrid w:val="0"/>
              <w:jc w:val="center"/>
              <w:rPr>
                <w:rFonts w:hint="eastAsia"/>
                <w:sz w:val="20"/>
                <w:szCs w:val="20"/>
              </w:rPr>
            </w:pPr>
            <w:r>
              <w:rPr>
                <w:rFonts w:hint="eastAsia"/>
                <w:sz w:val="20"/>
                <w:szCs w:val="20"/>
              </w:rPr>
              <w:t>医疗类</w:t>
            </w:r>
            <w:r>
              <w:rPr>
                <w:rFonts w:hint="eastAsia"/>
                <w:sz w:val="20"/>
                <w:szCs w:val="20"/>
                <w:lang w:val="en-US" w:eastAsia="zh-CN"/>
              </w:rPr>
              <w:t>40</w:t>
            </w:r>
            <w:r>
              <w:rPr>
                <w:rFonts w:hint="eastAsia"/>
                <w:sz w:val="20"/>
                <w:szCs w:val="20"/>
              </w:rPr>
              <w:t>人</w:t>
            </w:r>
          </w:p>
          <w:p>
            <w:pPr>
              <w:adjustRightInd w:val="0"/>
              <w:snapToGrid w:val="0"/>
              <w:jc w:val="center"/>
              <w:rPr>
                <w:rFonts w:hint="eastAsia"/>
                <w:sz w:val="20"/>
                <w:szCs w:val="20"/>
              </w:rPr>
            </w:pPr>
            <w:r>
              <w:rPr>
                <w:rFonts w:hint="eastAsia"/>
                <w:sz w:val="20"/>
                <w:szCs w:val="20"/>
              </w:rPr>
              <w:t>美容类</w:t>
            </w:r>
            <w:r>
              <w:rPr>
                <w:rFonts w:hint="eastAsia"/>
                <w:sz w:val="20"/>
                <w:szCs w:val="20"/>
                <w:lang w:val="en-US" w:eastAsia="zh-CN"/>
              </w:rPr>
              <w:t>18</w:t>
            </w:r>
            <w:r>
              <w:rPr>
                <w:rFonts w:hint="eastAsia"/>
                <w:sz w:val="20"/>
                <w:szCs w:val="20"/>
              </w:rPr>
              <w:t>人</w:t>
            </w:r>
          </w:p>
          <w:p>
            <w:pPr>
              <w:adjustRightInd w:val="0"/>
              <w:snapToGrid w:val="0"/>
              <w:jc w:val="center"/>
              <w:rPr>
                <w:rFonts w:hint="eastAsia"/>
                <w:sz w:val="20"/>
                <w:szCs w:val="20"/>
              </w:rPr>
            </w:pPr>
            <w:r>
              <w:rPr>
                <w:rFonts w:hint="eastAsia"/>
                <w:sz w:val="20"/>
                <w:szCs w:val="20"/>
              </w:rPr>
              <w:t>客服类</w:t>
            </w:r>
            <w:r>
              <w:rPr>
                <w:rFonts w:hint="eastAsia"/>
                <w:sz w:val="20"/>
                <w:szCs w:val="20"/>
                <w:lang w:val="en-US" w:eastAsia="zh-CN"/>
              </w:rPr>
              <w:t>7</w:t>
            </w:r>
            <w:r>
              <w:rPr>
                <w:rFonts w:hint="eastAsia"/>
                <w:sz w:val="20"/>
                <w:szCs w:val="20"/>
              </w:rPr>
              <w:t>人</w:t>
            </w:r>
          </w:p>
          <w:p>
            <w:pPr>
              <w:adjustRightInd w:val="0"/>
              <w:snapToGrid w:val="0"/>
              <w:jc w:val="center"/>
              <w:rPr>
                <w:rFonts w:ascii="宋体" w:hAnsi="宋体"/>
                <w:sz w:val="20"/>
                <w:szCs w:val="20"/>
              </w:rPr>
            </w:pPr>
            <w:r>
              <w:rPr>
                <w:rFonts w:hint="eastAsia"/>
                <w:sz w:val="20"/>
                <w:szCs w:val="20"/>
              </w:rPr>
              <w:t>管理类</w:t>
            </w:r>
            <w:r>
              <w:rPr>
                <w:rFonts w:hint="eastAsia"/>
                <w:sz w:val="20"/>
                <w:szCs w:val="20"/>
                <w:lang w:val="en-US" w:eastAsia="zh-CN"/>
              </w:rPr>
              <w:t>8</w:t>
            </w:r>
            <w:r>
              <w:rPr>
                <w:rFonts w:hint="eastAsia"/>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09" w:type="dxa"/>
            <w:vAlign w:val="center"/>
          </w:tcPr>
          <w:p>
            <w:pPr>
              <w:adjustRightInd w:val="0"/>
              <w:snapToGrid w:val="0"/>
              <w:jc w:val="center"/>
              <w:rPr>
                <w:rFonts w:ascii="宋体" w:hAnsi="宋体"/>
                <w:sz w:val="20"/>
                <w:szCs w:val="20"/>
              </w:rPr>
            </w:pPr>
            <w:r>
              <w:rPr>
                <w:rFonts w:hint="eastAsia" w:ascii="宋体" w:hAnsi="宋体"/>
                <w:sz w:val="20"/>
                <w:szCs w:val="20"/>
              </w:rPr>
              <w:t>华北区</w:t>
            </w:r>
          </w:p>
        </w:tc>
        <w:tc>
          <w:tcPr>
            <w:tcW w:w="5184" w:type="dxa"/>
            <w:vAlign w:val="center"/>
          </w:tcPr>
          <w:p>
            <w:pPr>
              <w:adjustRightInd w:val="0"/>
              <w:snapToGrid w:val="0"/>
              <w:jc w:val="left"/>
              <w:rPr>
                <w:rFonts w:ascii="宋体" w:hAnsi="宋体"/>
                <w:sz w:val="20"/>
                <w:szCs w:val="20"/>
              </w:rPr>
            </w:pPr>
            <w:r>
              <w:rPr>
                <w:rFonts w:hint="eastAsia" w:ascii="宋体" w:hAnsi="宋体"/>
                <w:sz w:val="20"/>
                <w:szCs w:val="20"/>
              </w:rPr>
              <w:t>北京：北京</w:t>
            </w:r>
          </w:p>
          <w:p>
            <w:pPr>
              <w:adjustRightInd w:val="0"/>
              <w:snapToGrid w:val="0"/>
              <w:jc w:val="left"/>
              <w:rPr>
                <w:rFonts w:ascii="宋体" w:hAnsi="宋体"/>
                <w:sz w:val="20"/>
                <w:szCs w:val="20"/>
              </w:rPr>
            </w:pPr>
            <w:r>
              <w:rPr>
                <w:rFonts w:hint="eastAsia" w:ascii="宋体" w:hAnsi="宋体"/>
                <w:sz w:val="20"/>
                <w:szCs w:val="20"/>
              </w:rPr>
              <w:t>天津：天津</w:t>
            </w:r>
          </w:p>
          <w:p>
            <w:pPr>
              <w:adjustRightInd w:val="0"/>
              <w:snapToGrid w:val="0"/>
              <w:jc w:val="left"/>
              <w:rPr>
                <w:rFonts w:hint="eastAsia" w:eastAsia="宋体"/>
                <w:sz w:val="20"/>
                <w:szCs w:val="20"/>
                <w:lang w:eastAsia="zh-CN"/>
              </w:rPr>
            </w:pPr>
            <w:r>
              <w:rPr>
                <w:rFonts w:hint="eastAsia" w:ascii="宋体" w:hAnsi="宋体"/>
                <w:sz w:val="20"/>
                <w:szCs w:val="20"/>
              </w:rPr>
              <w:t>河北：保定</w:t>
            </w:r>
            <w:r>
              <w:rPr>
                <w:rFonts w:hint="eastAsia"/>
                <w:sz w:val="20"/>
                <w:szCs w:val="20"/>
              </w:rPr>
              <w:t xml:space="preserve"> </w:t>
            </w:r>
            <w:r>
              <w:rPr>
                <w:sz w:val="20"/>
                <w:szCs w:val="20"/>
              </w:rPr>
              <w:t>ǀ</w:t>
            </w:r>
            <w:r>
              <w:rPr>
                <w:rFonts w:hint="eastAsia"/>
                <w:sz w:val="20"/>
                <w:szCs w:val="20"/>
              </w:rPr>
              <w:t xml:space="preserve"> 廊坊 </w:t>
            </w:r>
            <w:r>
              <w:rPr>
                <w:sz w:val="20"/>
                <w:szCs w:val="20"/>
              </w:rPr>
              <w:t>ǀ</w:t>
            </w:r>
            <w:r>
              <w:rPr>
                <w:rFonts w:hint="eastAsia"/>
                <w:sz w:val="20"/>
                <w:szCs w:val="20"/>
              </w:rPr>
              <w:t xml:space="preserve"> </w:t>
            </w:r>
            <w:r>
              <w:rPr>
                <w:rFonts w:hint="eastAsia"/>
                <w:sz w:val="20"/>
                <w:szCs w:val="20"/>
                <w:lang w:val="en-US" w:eastAsia="zh-CN"/>
              </w:rPr>
              <w:t>石家庄</w:t>
            </w:r>
          </w:p>
          <w:p>
            <w:pPr>
              <w:adjustRightInd w:val="0"/>
              <w:snapToGrid w:val="0"/>
              <w:jc w:val="left"/>
              <w:rPr>
                <w:sz w:val="20"/>
                <w:szCs w:val="20"/>
              </w:rPr>
            </w:pPr>
            <w:r>
              <w:rPr>
                <w:rFonts w:hint="eastAsia"/>
                <w:sz w:val="20"/>
                <w:szCs w:val="20"/>
              </w:rPr>
              <w:t xml:space="preserve">山东：济南 </w:t>
            </w:r>
            <w:r>
              <w:rPr>
                <w:sz w:val="20"/>
                <w:szCs w:val="20"/>
              </w:rPr>
              <w:t>ǀ</w:t>
            </w:r>
            <w:r>
              <w:rPr>
                <w:rFonts w:hint="eastAsia"/>
                <w:sz w:val="20"/>
                <w:szCs w:val="20"/>
              </w:rPr>
              <w:t xml:space="preserve"> 青岛 </w:t>
            </w:r>
            <w:r>
              <w:rPr>
                <w:sz w:val="20"/>
                <w:szCs w:val="20"/>
              </w:rPr>
              <w:t>ǀ</w:t>
            </w:r>
            <w:r>
              <w:rPr>
                <w:rFonts w:hint="eastAsia"/>
                <w:sz w:val="20"/>
                <w:szCs w:val="20"/>
              </w:rPr>
              <w:t xml:space="preserve"> </w:t>
            </w:r>
            <w:r>
              <w:rPr>
                <w:rFonts w:hint="eastAsia"/>
                <w:sz w:val="20"/>
                <w:szCs w:val="20"/>
                <w:lang w:val="en-US" w:eastAsia="zh-CN"/>
              </w:rPr>
              <w:t>潍坊</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烟台</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淄博</w:t>
            </w:r>
          </w:p>
          <w:p>
            <w:pPr>
              <w:adjustRightInd w:val="0"/>
              <w:snapToGrid w:val="0"/>
              <w:jc w:val="left"/>
              <w:rPr>
                <w:rFonts w:hint="eastAsia" w:eastAsia="宋体"/>
                <w:sz w:val="20"/>
                <w:szCs w:val="20"/>
                <w:lang w:val="en-US" w:eastAsia="zh-CN"/>
              </w:rPr>
            </w:pPr>
            <w:r>
              <w:rPr>
                <w:rFonts w:hint="eastAsia"/>
                <w:sz w:val="20"/>
                <w:szCs w:val="20"/>
                <w:lang w:val="en-US" w:eastAsia="zh-CN"/>
              </w:rPr>
              <w:t>山西</w:t>
            </w:r>
            <w:r>
              <w:rPr>
                <w:rFonts w:hint="eastAsia"/>
                <w:sz w:val="20"/>
                <w:szCs w:val="20"/>
              </w:rPr>
              <w:t>：</w:t>
            </w:r>
            <w:r>
              <w:rPr>
                <w:rFonts w:hint="eastAsia"/>
                <w:sz w:val="20"/>
                <w:szCs w:val="20"/>
                <w:lang w:val="en-US" w:eastAsia="zh-CN"/>
              </w:rPr>
              <w:t>太原</w:t>
            </w:r>
          </w:p>
        </w:tc>
        <w:tc>
          <w:tcPr>
            <w:tcW w:w="2799" w:type="dxa"/>
            <w:vAlign w:val="center"/>
          </w:tcPr>
          <w:p>
            <w:pPr>
              <w:adjustRightInd w:val="0"/>
              <w:snapToGrid w:val="0"/>
              <w:jc w:val="center"/>
              <w:rPr>
                <w:rFonts w:hint="eastAsia"/>
                <w:sz w:val="20"/>
                <w:szCs w:val="20"/>
              </w:rPr>
            </w:pPr>
            <w:r>
              <w:rPr>
                <w:rFonts w:hint="eastAsia"/>
                <w:sz w:val="20"/>
                <w:szCs w:val="20"/>
              </w:rPr>
              <w:t>医疗类</w:t>
            </w:r>
            <w:r>
              <w:rPr>
                <w:rFonts w:hint="eastAsia"/>
                <w:sz w:val="20"/>
                <w:szCs w:val="20"/>
                <w:lang w:val="en-US" w:eastAsia="zh-CN"/>
              </w:rPr>
              <w:t>273</w:t>
            </w:r>
            <w:r>
              <w:rPr>
                <w:rFonts w:hint="eastAsia"/>
                <w:sz w:val="20"/>
                <w:szCs w:val="20"/>
              </w:rPr>
              <w:t>人</w:t>
            </w:r>
          </w:p>
          <w:p>
            <w:pPr>
              <w:adjustRightInd w:val="0"/>
              <w:snapToGrid w:val="0"/>
              <w:jc w:val="center"/>
              <w:rPr>
                <w:rFonts w:hint="eastAsia"/>
                <w:sz w:val="20"/>
                <w:szCs w:val="20"/>
              </w:rPr>
            </w:pPr>
            <w:r>
              <w:rPr>
                <w:rFonts w:hint="eastAsia"/>
                <w:sz w:val="20"/>
                <w:szCs w:val="20"/>
              </w:rPr>
              <w:t>美容类</w:t>
            </w:r>
            <w:r>
              <w:rPr>
                <w:rFonts w:hint="eastAsia"/>
                <w:sz w:val="20"/>
                <w:szCs w:val="20"/>
                <w:lang w:val="en-US" w:eastAsia="zh-CN"/>
              </w:rPr>
              <w:t>131</w:t>
            </w:r>
            <w:r>
              <w:rPr>
                <w:rFonts w:hint="eastAsia"/>
                <w:sz w:val="20"/>
                <w:szCs w:val="20"/>
              </w:rPr>
              <w:t>人</w:t>
            </w:r>
          </w:p>
          <w:p>
            <w:pPr>
              <w:adjustRightInd w:val="0"/>
              <w:snapToGrid w:val="0"/>
              <w:jc w:val="center"/>
              <w:rPr>
                <w:rFonts w:hint="eastAsia"/>
                <w:sz w:val="20"/>
                <w:szCs w:val="20"/>
              </w:rPr>
            </w:pPr>
            <w:r>
              <w:rPr>
                <w:rFonts w:hint="eastAsia"/>
                <w:sz w:val="20"/>
                <w:szCs w:val="20"/>
              </w:rPr>
              <w:t>客服类</w:t>
            </w:r>
            <w:r>
              <w:rPr>
                <w:rFonts w:hint="eastAsia"/>
                <w:sz w:val="20"/>
                <w:szCs w:val="20"/>
                <w:lang w:val="en-US" w:eastAsia="zh-CN"/>
              </w:rPr>
              <w:t>76</w:t>
            </w:r>
            <w:r>
              <w:rPr>
                <w:rFonts w:hint="eastAsia"/>
                <w:sz w:val="20"/>
                <w:szCs w:val="20"/>
              </w:rPr>
              <w:t>人</w:t>
            </w:r>
          </w:p>
          <w:p>
            <w:pPr>
              <w:adjustRightInd w:val="0"/>
              <w:snapToGrid w:val="0"/>
              <w:jc w:val="center"/>
              <w:rPr>
                <w:rFonts w:ascii="宋体" w:hAnsi="宋体"/>
                <w:sz w:val="20"/>
                <w:szCs w:val="20"/>
              </w:rPr>
            </w:pPr>
            <w:r>
              <w:rPr>
                <w:rFonts w:hint="eastAsia"/>
                <w:sz w:val="20"/>
                <w:szCs w:val="20"/>
              </w:rPr>
              <w:t>管理类</w:t>
            </w:r>
            <w:r>
              <w:rPr>
                <w:rFonts w:hint="eastAsia"/>
                <w:sz w:val="20"/>
                <w:szCs w:val="20"/>
                <w:lang w:val="en-US" w:eastAsia="zh-CN"/>
              </w:rPr>
              <w:t>96</w:t>
            </w:r>
            <w:r>
              <w:rPr>
                <w:rFonts w:hint="eastAsia"/>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409" w:type="dxa"/>
            <w:vAlign w:val="center"/>
          </w:tcPr>
          <w:p>
            <w:pPr>
              <w:adjustRightInd w:val="0"/>
              <w:snapToGrid w:val="0"/>
              <w:jc w:val="center"/>
              <w:rPr>
                <w:rFonts w:hint="eastAsia" w:ascii="宋体" w:hAnsi="宋体" w:eastAsia="宋体"/>
                <w:sz w:val="20"/>
                <w:szCs w:val="20"/>
                <w:lang w:val="en-US" w:eastAsia="zh-CN"/>
              </w:rPr>
            </w:pPr>
            <w:r>
              <w:rPr>
                <w:rFonts w:hint="eastAsia" w:ascii="宋体" w:hAnsi="宋体"/>
                <w:sz w:val="20"/>
                <w:szCs w:val="20"/>
                <w:lang w:val="en-US" w:eastAsia="zh-CN"/>
              </w:rPr>
              <w:t>东北区</w:t>
            </w:r>
          </w:p>
        </w:tc>
        <w:tc>
          <w:tcPr>
            <w:tcW w:w="5184" w:type="dxa"/>
            <w:vAlign w:val="center"/>
          </w:tcPr>
          <w:p>
            <w:pPr>
              <w:adjustRightInd w:val="0"/>
              <w:snapToGrid w:val="0"/>
              <w:jc w:val="left"/>
              <w:rPr>
                <w:rFonts w:hint="eastAsia" w:eastAsia="宋体"/>
                <w:sz w:val="20"/>
                <w:szCs w:val="20"/>
                <w:lang w:val="en-US" w:eastAsia="zh-CN"/>
              </w:rPr>
            </w:pPr>
            <w:r>
              <w:rPr>
                <w:rFonts w:hint="eastAsia"/>
                <w:sz w:val="20"/>
                <w:szCs w:val="20"/>
              </w:rPr>
              <w:t xml:space="preserve">辽宁：大连 </w:t>
            </w:r>
            <w:r>
              <w:rPr>
                <w:sz w:val="20"/>
                <w:szCs w:val="20"/>
              </w:rPr>
              <w:t>ǀ</w:t>
            </w:r>
            <w:r>
              <w:rPr>
                <w:rFonts w:hint="eastAsia"/>
                <w:sz w:val="20"/>
                <w:szCs w:val="20"/>
              </w:rPr>
              <w:t xml:space="preserve"> </w:t>
            </w:r>
            <w:r>
              <w:rPr>
                <w:rFonts w:hint="eastAsia"/>
                <w:sz w:val="20"/>
                <w:szCs w:val="20"/>
                <w:lang w:val="en-US" w:eastAsia="zh-CN"/>
              </w:rPr>
              <w:t>沈阳</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盘锦</w:t>
            </w:r>
            <w:r>
              <w:rPr>
                <w:rFonts w:hint="eastAsia"/>
                <w:sz w:val="20"/>
                <w:szCs w:val="20"/>
              </w:rPr>
              <w:t xml:space="preserve"> </w:t>
            </w:r>
            <w:r>
              <w:rPr>
                <w:sz w:val="20"/>
                <w:szCs w:val="20"/>
              </w:rPr>
              <w:t>ǀ</w:t>
            </w:r>
            <w:r>
              <w:rPr>
                <w:rFonts w:hint="eastAsia"/>
                <w:sz w:val="20"/>
                <w:szCs w:val="20"/>
                <w:lang w:val="en-US" w:eastAsia="zh-CN"/>
              </w:rPr>
              <w:t xml:space="preserve"> 锦州</w:t>
            </w:r>
          </w:p>
          <w:p>
            <w:pPr>
              <w:adjustRightInd w:val="0"/>
              <w:snapToGrid w:val="0"/>
              <w:jc w:val="left"/>
              <w:rPr>
                <w:rFonts w:hint="eastAsia" w:eastAsia="宋体"/>
                <w:sz w:val="20"/>
                <w:szCs w:val="20"/>
                <w:lang w:val="en-US" w:eastAsia="zh-CN"/>
              </w:rPr>
            </w:pPr>
            <w:r>
              <w:rPr>
                <w:rFonts w:hint="eastAsia"/>
                <w:sz w:val="20"/>
                <w:szCs w:val="20"/>
                <w:lang w:val="en-US" w:eastAsia="zh-CN"/>
              </w:rPr>
              <w:t>吉林</w:t>
            </w:r>
            <w:r>
              <w:rPr>
                <w:rFonts w:hint="eastAsia"/>
                <w:sz w:val="20"/>
                <w:szCs w:val="20"/>
              </w:rPr>
              <w:t>：</w:t>
            </w:r>
            <w:r>
              <w:rPr>
                <w:rFonts w:hint="eastAsia"/>
                <w:sz w:val="20"/>
                <w:szCs w:val="20"/>
                <w:lang w:val="en-US" w:eastAsia="zh-CN"/>
              </w:rPr>
              <w:t>长春</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吉林</w:t>
            </w:r>
          </w:p>
          <w:p>
            <w:pPr>
              <w:adjustRightInd w:val="0"/>
              <w:snapToGrid w:val="0"/>
              <w:jc w:val="left"/>
              <w:rPr>
                <w:rFonts w:hint="eastAsia"/>
                <w:sz w:val="20"/>
                <w:szCs w:val="20"/>
              </w:rPr>
            </w:pPr>
            <w:r>
              <w:rPr>
                <w:rFonts w:hint="eastAsia"/>
                <w:sz w:val="20"/>
                <w:szCs w:val="20"/>
                <w:lang w:val="en-US" w:eastAsia="zh-CN"/>
              </w:rPr>
              <w:t>内蒙古</w:t>
            </w:r>
            <w:r>
              <w:rPr>
                <w:rFonts w:hint="eastAsia"/>
                <w:sz w:val="20"/>
                <w:szCs w:val="20"/>
              </w:rPr>
              <w:t>：</w:t>
            </w:r>
            <w:r>
              <w:rPr>
                <w:rFonts w:hint="eastAsia"/>
                <w:sz w:val="20"/>
                <w:szCs w:val="20"/>
                <w:lang w:val="en-US" w:eastAsia="zh-CN"/>
              </w:rPr>
              <w:t>包头</w:t>
            </w:r>
            <w:r>
              <w:rPr>
                <w:rFonts w:hint="eastAsia"/>
                <w:sz w:val="20"/>
                <w:szCs w:val="20"/>
              </w:rPr>
              <w:t xml:space="preserve"> </w:t>
            </w:r>
            <w:r>
              <w:rPr>
                <w:sz w:val="20"/>
                <w:szCs w:val="20"/>
              </w:rPr>
              <w:t>ǀ</w:t>
            </w:r>
            <w:r>
              <w:rPr>
                <w:rFonts w:hint="eastAsia"/>
                <w:sz w:val="20"/>
                <w:szCs w:val="20"/>
              </w:rPr>
              <w:t xml:space="preserve"> </w:t>
            </w:r>
            <w:r>
              <w:rPr>
                <w:rFonts w:hint="eastAsia"/>
                <w:sz w:val="20"/>
                <w:szCs w:val="20"/>
                <w:lang w:val="en-US" w:eastAsia="zh-CN"/>
              </w:rPr>
              <w:t>呼和浩特</w:t>
            </w:r>
          </w:p>
        </w:tc>
        <w:tc>
          <w:tcPr>
            <w:tcW w:w="2799" w:type="dxa"/>
            <w:vAlign w:val="center"/>
          </w:tcPr>
          <w:p>
            <w:pPr>
              <w:adjustRightInd w:val="0"/>
              <w:snapToGrid w:val="0"/>
              <w:jc w:val="center"/>
              <w:rPr>
                <w:rFonts w:hint="eastAsia"/>
                <w:sz w:val="20"/>
                <w:szCs w:val="20"/>
              </w:rPr>
            </w:pPr>
            <w:r>
              <w:rPr>
                <w:rFonts w:hint="eastAsia"/>
                <w:sz w:val="20"/>
                <w:szCs w:val="20"/>
              </w:rPr>
              <w:t>医疗类</w:t>
            </w:r>
            <w:r>
              <w:rPr>
                <w:rFonts w:hint="eastAsia"/>
                <w:sz w:val="20"/>
                <w:szCs w:val="20"/>
                <w:lang w:val="en-US" w:eastAsia="zh-CN"/>
              </w:rPr>
              <w:t>20</w:t>
            </w:r>
            <w:r>
              <w:rPr>
                <w:rFonts w:hint="eastAsia"/>
                <w:sz w:val="20"/>
                <w:szCs w:val="20"/>
              </w:rPr>
              <w:t>人</w:t>
            </w:r>
          </w:p>
          <w:p>
            <w:pPr>
              <w:adjustRightInd w:val="0"/>
              <w:snapToGrid w:val="0"/>
              <w:jc w:val="center"/>
              <w:rPr>
                <w:rFonts w:hint="eastAsia"/>
                <w:sz w:val="20"/>
                <w:szCs w:val="20"/>
              </w:rPr>
            </w:pPr>
            <w:r>
              <w:rPr>
                <w:rFonts w:hint="eastAsia"/>
                <w:sz w:val="20"/>
                <w:szCs w:val="20"/>
              </w:rPr>
              <w:t>美容类</w:t>
            </w:r>
            <w:r>
              <w:rPr>
                <w:rFonts w:hint="eastAsia"/>
                <w:sz w:val="20"/>
                <w:szCs w:val="20"/>
                <w:lang w:val="en-US" w:eastAsia="zh-CN"/>
              </w:rPr>
              <w:t>15</w:t>
            </w:r>
            <w:r>
              <w:rPr>
                <w:rFonts w:hint="eastAsia"/>
                <w:sz w:val="20"/>
                <w:szCs w:val="20"/>
              </w:rPr>
              <w:t>人</w:t>
            </w:r>
          </w:p>
          <w:p>
            <w:pPr>
              <w:adjustRightInd w:val="0"/>
              <w:snapToGrid w:val="0"/>
              <w:jc w:val="center"/>
              <w:rPr>
                <w:rFonts w:hint="eastAsia"/>
                <w:sz w:val="20"/>
                <w:szCs w:val="20"/>
              </w:rPr>
            </w:pPr>
            <w:r>
              <w:rPr>
                <w:rFonts w:hint="eastAsia"/>
                <w:sz w:val="20"/>
                <w:szCs w:val="20"/>
              </w:rPr>
              <w:t>客服类</w:t>
            </w:r>
            <w:r>
              <w:rPr>
                <w:rFonts w:hint="eastAsia"/>
                <w:sz w:val="20"/>
                <w:szCs w:val="20"/>
                <w:lang w:val="en-US" w:eastAsia="zh-CN"/>
              </w:rPr>
              <w:t>6</w:t>
            </w:r>
            <w:r>
              <w:rPr>
                <w:rFonts w:hint="eastAsia"/>
                <w:sz w:val="20"/>
                <w:szCs w:val="20"/>
              </w:rPr>
              <w:t>人</w:t>
            </w:r>
          </w:p>
          <w:p>
            <w:pPr>
              <w:adjustRightInd w:val="0"/>
              <w:snapToGrid w:val="0"/>
              <w:jc w:val="center"/>
              <w:rPr>
                <w:rFonts w:hint="eastAsia"/>
                <w:sz w:val="20"/>
                <w:szCs w:val="20"/>
              </w:rPr>
            </w:pPr>
            <w:r>
              <w:rPr>
                <w:rFonts w:hint="eastAsia"/>
                <w:sz w:val="20"/>
                <w:szCs w:val="20"/>
              </w:rPr>
              <w:t>管理类0人</w:t>
            </w:r>
          </w:p>
        </w:tc>
      </w:tr>
    </w:tbl>
    <w:p>
      <w:pPr>
        <w:spacing w:before="312" w:beforeLines="100" w:after="156" w:afterLines="50" w:line="360" w:lineRule="exact"/>
        <w:rPr>
          <w:rFonts w:asciiTheme="minorEastAsia" w:hAnsiTheme="minorEastAsia" w:eastAsiaTheme="minorEastAsia"/>
          <w:b/>
          <w:color w:val="FF6600"/>
          <w:sz w:val="30"/>
          <w:szCs w:val="30"/>
        </w:rPr>
      </w:pPr>
      <w:r>
        <w:rPr>
          <w:rFonts w:hint="eastAsia" w:asciiTheme="minorEastAsia" w:hAnsiTheme="minorEastAsia" w:eastAsiaTheme="minorEastAsia"/>
          <w:b/>
          <w:color w:val="FF6600"/>
          <w:sz w:val="30"/>
          <w:szCs w:val="30"/>
        </w:rPr>
        <w:t>四、人才培养机制</w:t>
      </w:r>
    </w:p>
    <w:p>
      <w:pPr>
        <w:spacing w:line="36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drawing>
          <wp:anchor distT="360045" distB="360045" distL="107950" distR="360045" simplePos="0" relativeHeight="251658240" behindDoc="0" locked="0" layoutInCell="1" allowOverlap="1">
            <wp:simplePos x="0" y="0"/>
            <wp:positionH relativeFrom="column">
              <wp:posOffset>2839085</wp:posOffset>
            </wp:positionH>
            <wp:positionV relativeFrom="page">
              <wp:posOffset>943610</wp:posOffset>
            </wp:positionV>
            <wp:extent cx="3769360" cy="3100070"/>
            <wp:effectExtent l="0" t="0" r="2540" b="5080"/>
            <wp:wrapSquare wrapText="bothSides"/>
            <wp:docPr id="4" name="图片 4" descr="培训体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培训体系"/>
                    <pic:cNvPicPr>
                      <a:picLocks noChangeAspect="1"/>
                    </pic:cNvPicPr>
                  </pic:nvPicPr>
                  <pic:blipFill>
                    <a:blip r:embed="rId5"/>
                    <a:stretch>
                      <a:fillRect/>
                    </a:stretch>
                  </pic:blipFill>
                  <pic:spPr>
                    <a:xfrm>
                      <a:off x="0" y="0"/>
                      <a:ext cx="3769360" cy="3100070"/>
                    </a:xfrm>
                    <a:prstGeom prst="rect">
                      <a:avLst/>
                    </a:prstGeom>
                  </pic:spPr>
                </pic:pic>
              </a:graphicData>
            </a:graphic>
          </wp:anchor>
        </w:drawing>
      </w:r>
      <w:r>
        <w:rPr>
          <w:rFonts w:hint="eastAsia" w:asciiTheme="minorEastAsia" w:hAnsiTheme="minorEastAsia" w:eastAsiaTheme="minorEastAsia"/>
        </w:rPr>
        <w:t>为保证各分院服务品质，不断优化客户体验， 新瑞鹏集团在人才培养上投入数亿元。2017 年， 创立维特国际兽医学院；2018 年，创立美联五洲 高级兽医学院；2019 年，创立铎悦教育集团，将所有培训资源分层分级管理，并面向全行业进行释放。</w:t>
      </w:r>
    </w:p>
    <w:p>
      <w:pPr>
        <w:spacing w:line="36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目前，新瑞鹏集团各类培训场地总面积超过1万多平米，可容纳 上千人人同期培训，每年学员课时数达 66 万小时， 100%覆盖所有员工。新瑞鹏集团在培训模块，形成了以发展战略目标为导向的、具有宠物医疗行业特色的人才培养体系， 面向全行业，源源不断地输出宠物医疗行业各类 经营、管理、技术人才，推进整个行业迈向新高度！ </w:t>
      </w:r>
    </w:p>
    <w:p>
      <w:pPr>
        <w:spacing w:line="360" w:lineRule="exact"/>
        <w:ind w:firstLine="420" w:firstLineChars="200"/>
        <w:rPr>
          <w:rFonts w:asciiTheme="minorEastAsia" w:hAnsiTheme="minorEastAsia" w:eastAsiaTheme="minorEastAsia"/>
        </w:rPr>
      </w:pPr>
    </w:p>
    <w:p>
      <w:pPr>
        <w:spacing w:before="312" w:beforeLines="100" w:after="156" w:afterLines="50" w:line="360" w:lineRule="exact"/>
        <w:rPr>
          <w:rFonts w:asciiTheme="minorEastAsia" w:hAnsiTheme="minorEastAsia" w:eastAsiaTheme="minorEastAsia"/>
          <w:b/>
          <w:color w:val="FF6600"/>
          <w:sz w:val="30"/>
          <w:szCs w:val="30"/>
        </w:rPr>
      </w:pPr>
      <w:r>
        <w:rPr>
          <w:rFonts w:hint="eastAsia" w:asciiTheme="minorEastAsia" w:hAnsiTheme="minorEastAsia" w:eastAsiaTheme="minorEastAsia"/>
          <w:b/>
          <w:color w:val="FF6600"/>
          <w:sz w:val="30"/>
          <w:szCs w:val="30"/>
        </w:rPr>
        <w:t>五、职业发展通道（发展路线）</w:t>
      </w:r>
    </w:p>
    <w:p>
      <w:pPr>
        <w:spacing w:before="312" w:beforeLines="100" w:after="156" w:afterLines="50" w:line="360" w:lineRule="exact"/>
        <w:ind w:firstLine="420" w:firstLineChars="200"/>
        <w:rPr>
          <w:rFonts w:hint="eastAsia" w:asciiTheme="minorEastAsia" w:hAnsiTheme="minorEastAsia" w:eastAsiaTheme="minorEastAsia"/>
          <w:b/>
          <w:color w:val="FF6600"/>
          <w:sz w:val="30"/>
          <w:szCs w:val="30"/>
        </w:rPr>
      </w:pPr>
      <w:r>
        <w:rPr>
          <w:rFonts w:hint="eastAsia" w:asciiTheme="minorEastAsia" w:hAnsiTheme="minorEastAsia" w:eastAsiaTheme="minorEastAsia"/>
        </w:rPr>
        <w:t>广阔的晋升空间：现有</w:t>
      </w:r>
      <w:r>
        <w:rPr>
          <w:rFonts w:hint="eastAsia" w:asciiTheme="minorEastAsia" w:hAnsiTheme="minorEastAsia" w:eastAsiaTheme="minorEastAsia"/>
          <w:lang w:val="en-US" w:eastAsia="zh-CN"/>
        </w:rPr>
        <w:t>14</w:t>
      </w:r>
      <w:r>
        <w:rPr>
          <w:rFonts w:hint="eastAsia" w:asciiTheme="minorEastAsia" w:hAnsiTheme="minorEastAsia" w:eastAsiaTheme="minorEastAsia"/>
        </w:rPr>
        <w:t>00余家宠物医院，覆盖全国</w:t>
      </w:r>
      <w:r>
        <w:rPr>
          <w:rFonts w:hint="eastAsia" w:asciiTheme="minorEastAsia" w:hAnsiTheme="minorEastAsia" w:eastAsiaTheme="minorEastAsia"/>
          <w:lang w:val="en-US" w:eastAsia="zh-CN"/>
        </w:rPr>
        <w:t>80</w:t>
      </w:r>
      <w:bookmarkStart w:id="0" w:name="_GoBack"/>
      <w:bookmarkEnd w:id="0"/>
      <w:r>
        <w:rPr>
          <w:rFonts w:hint="eastAsia" w:asciiTheme="minorEastAsia" w:hAnsiTheme="minorEastAsia" w:eastAsiaTheme="minorEastAsia"/>
        </w:rPr>
        <w:t>多个城市，平均每年超过</w:t>
      </w:r>
      <w:r>
        <w:rPr>
          <w:rFonts w:hint="eastAsia" w:asciiTheme="minorEastAsia" w:hAnsiTheme="minorEastAsia" w:eastAsiaTheme="minorEastAsia"/>
          <w:lang w:val="en-US" w:eastAsia="zh-CN"/>
        </w:rPr>
        <w:t>5</w:t>
      </w:r>
      <w:r>
        <w:rPr>
          <w:rFonts w:hint="eastAsia" w:asciiTheme="minorEastAsia" w:hAnsiTheme="minorEastAsia" w:eastAsiaTheme="minorEastAsia"/>
        </w:rPr>
        <w:t>0%的发展速度，需要很多管理干部和技术专家，公司提倡优先内部提拔，所以，很多85后、90后在这里尽情展示自己的青春和才华，他们是年轻有为的瑞鹏生力军。</w:t>
      </w:r>
      <w:r>
        <w:drawing>
          <wp:anchor distT="0" distB="0" distL="114300" distR="114300" simplePos="0" relativeHeight="251662336" behindDoc="0" locked="0" layoutInCell="1" allowOverlap="1">
            <wp:simplePos x="0" y="0"/>
            <wp:positionH relativeFrom="column">
              <wp:posOffset>1028700</wp:posOffset>
            </wp:positionH>
            <wp:positionV relativeFrom="paragraph">
              <wp:posOffset>38735</wp:posOffset>
            </wp:positionV>
            <wp:extent cx="4088765" cy="3813175"/>
            <wp:effectExtent l="0" t="0" r="6985" b="15875"/>
            <wp:wrapTopAndBottom/>
            <wp:docPr id="2" name="图片 2" descr="F:\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1.png图片1"/>
                    <pic:cNvPicPr>
                      <a:picLocks noChangeAspect="1"/>
                    </pic:cNvPicPr>
                  </pic:nvPicPr>
                  <pic:blipFill>
                    <a:blip r:embed="rId6"/>
                    <a:srcRect/>
                    <a:stretch>
                      <a:fillRect/>
                    </a:stretch>
                  </pic:blipFill>
                  <pic:spPr>
                    <a:xfrm>
                      <a:off x="0" y="0"/>
                      <a:ext cx="4088765" cy="3813175"/>
                    </a:xfrm>
                    <a:prstGeom prst="rect">
                      <a:avLst/>
                    </a:prstGeom>
                  </pic:spPr>
                </pic:pic>
              </a:graphicData>
            </a:graphic>
          </wp:anchor>
        </w:drawing>
      </w:r>
    </w:p>
    <w:p>
      <w:pPr>
        <w:spacing w:before="312" w:beforeLines="100" w:after="156" w:afterLines="50" w:line="360" w:lineRule="exact"/>
        <w:rPr>
          <w:rFonts w:asciiTheme="minorEastAsia" w:hAnsiTheme="minorEastAsia" w:eastAsiaTheme="minorEastAsia"/>
          <w:b/>
          <w:color w:val="FF6600"/>
          <w:sz w:val="30"/>
          <w:szCs w:val="30"/>
        </w:rPr>
      </w:pPr>
      <w:r>
        <w:rPr>
          <w:rFonts w:hint="eastAsia" w:asciiTheme="minorEastAsia" w:hAnsiTheme="minorEastAsia" w:eastAsiaTheme="minorEastAsia"/>
          <w:b/>
          <w:color w:val="FF6600"/>
          <w:sz w:val="30"/>
          <w:szCs w:val="30"/>
        </w:rPr>
        <w:t>六、薪酬福利</w:t>
      </w:r>
    </w:p>
    <w:p>
      <w:pPr>
        <w:numPr>
          <w:ilvl w:val="0"/>
          <w:numId w:val="4"/>
        </w:numPr>
        <w:spacing w:before="312" w:beforeLines="100" w:after="156" w:afterLines="50" w:line="360" w:lineRule="exact"/>
        <w:rPr>
          <w:rFonts w:asciiTheme="minorEastAsia" w:hAnsiTheme="minorEastAsia" w:eastAsiaTheme="minorEastAsia"/>
          <w:b/>
          <w:i w:val="0"/>
          <w:iCs w:val="0"/>
        </w:rPr>
      </w:pPr>
      <w:r>
        <w:rPr>
          <w:rFonts w:hint="eastAsia" w:asciiTheme="minorEastAsia" w:hAnsiTheme="minorEastAsia" w:eastAsiaTheme="minorEastAsia"/>
          <w:b/>
        </w:rPr>
        <w:t>完善的薪</w:t>
      </w:r>
      <w:r>
        <w:rPr>
          <w:rFonts w:hint="eastAsia" w:asciiTheme="minorEastAsia" w:hAnsiTheme="minorEastAsia" w:eastAsiaTheme="minorEastAsia"/>
          <w:b/>
          <w:i w:val="0"/>
          <w:iCs w:val="0"/>
        </w:rPr>
        <w:t>酬机制</w:t>
      </w:r>
    </w:p>
    <w:p>
      <w:pPr>
        <w:snapToGrid w:val="0"/>
        <w:spacing w:line="276" w:lineRule="auto"/>
        <w:ind w:firstLine="420" w:firstLineChars="200"/>
        <w:rPr>
          <w:i w:val="0"/>
          <w:iCs w:val="0"/>
        </w:rPr>
      </w:pPr>
      <w:r>
        <w:rPr>
          <w:rFonts w:hint="eastAsia"/>
          <w:i w:val="0"/>
          <w:iCs w:val="0"/>
        </w:rPr>
        <w:t>1、入职时：根据个人技能评定薪酬标准；</w:t>
      </w:r>
    </w:p>
    <w:p>
      <w:pPr>
        <w:snapToGrid w:val="0"/>
        <w:spacing w:line="276" w:lineRule="auto"/>
        <w:ind w:firstLine="420" w:firstLineChars="200"/>
        <w:rPr>
          <w:i w:val="0"/>
          <w:iCs w:val="0"/>
        </w:rPr>
      </w:pPr>
      <w:r>
        <w:rPr>
          <w:rFonts w:hint="eastAsia"/>
          <w:i w:val="0"/>
          <w:iCs w:val="0"/>
        </w:rPr>
        <w:t>2、入职后：技能通过认定即可获得调薪；</w:t>
      </w:r>
    </w:p>
    <w:p>
      <w:pPr>
        <w:snapToGrid w:val="0"/>
        <w:spacing w:line="276" w:lineRule="auto"/>
        <w:ind w:firstLine="420" w:firstLineChars="200"/>
        <w:rPr>
          <w:i w:val="0"/>
          <w:iCs w:val="0"/>
        </w:rPr>
      </w:pPr>
      <w:r>
        <w:rPr>
          <w:rFonts w:hint="eastAsia"/>
          <w:i w:val="0"/>
          <w:iCs w:val="0"/>
        </w:rPr>
        <w:t xml:space="preserve"> </w:t>
      </w:r>
      <w:r>
        <w:rPr>
          <w:i w:val="0"/>
          <w:iCs w:val="0"/>
        </w:rPr>
        <w:t xml:space="preserve">          </w:t>
      </w:r>
      <w:r>
        <w:rPr>
          <w:rFonts w:hint="eastAsia"/>
          <w:i w:val="0"/>
          <w:iCs w:val="0"/>
        </w:rPr>
        <w:t>根据公司业绩及个人绩效发放年终奖金；</w:t>
      </w:r>
    </w:p>
    <w:p>
      <w:pPr>
        <w:snapToGrid w:val="0"/>
        <w:spacing w:line="276" w:lineRule="auto"/>
        <w:ind w:firstLine="420" w:firstLineChars="200"/>
        <w:rPr>
          <w:i w:val="0"/>
          <w:iCs w:val="0"/>
        </w:rPr>
      </w:pPr>
      <w:r>
        <w:rPr>
          <w:rFonts w:hint="eastAsia"/>
          <w:i w:val="0"/>
          <w:iCs w:val="0"/>
        </w:rPr>
        <w:t xml:space="preserve"> </w:t>
      </w:r>
      <w:r>
        <w:rPr>
          <w:i w:val="0"/>
          <w:iCs w:val="0"/>
        </w:rPr>
        <w:t xml:space="preserve">          </w:t>
      </w:r>
      <w:r>
        <w:rPr>
          <w:rFonts w:hint="eastAsia"/>
          <w:i w:val="0"/>
          <w:iCs w:val="0"/>
        </w:rPr>
        <w:t>每年至少1次调薪机会。</w:t>
      </w:r>
    </w:p>
    <w:p>
      <w:pPr>
        <w:numPr>
          <w:ilvl w:val="0"/>
          <w:numId w:val="4"/>
        </w:numPr>
        <w:spacing w:before="312" w:beforeLines="100" w:after="156" w:afterLines="50" w:line="360" w:lineRule="exact"/>
        <w:rPr>
          <w:rFonts w:asciiTheme="minorEastAsia" w:hAnsiTheme="minorEastAsia" w:eastAsiaTheme="minorEastAsia"/>
          <w:b/>
          <w:i w:val="0"/>
          <w:iCs w:val="0"/>
        </w:rPr>
      </w:pPr>
      <w:r>
        <w:rPr>
          <w:rFonts w:hint="eastAsia" w:asciiTheme="minorEastAsia" w:hAnsiTheme="minorEastAsia" w:eastAsiaTheme="minorEastAsia"/>
          <w:b/>
          <w:i w:val="0"/>
          <w:iCs w:val="0"/>
        </w:rPr>
        <w:t>丰厚的员工福利</w:t>
      </w:r>
    </w:p>
    <w:p>
      <w:pPr>
        <w:snapToGrid w:val="0"/>
        <w:spacing w:line="276" w:lineRule="auto"/>
        <w:ind w:firstLine="420" w:firstLineChars="200"/>
      </w:pPr>
      <w:r>
        <w:rPr>
          <w:rFonts w:hint="eastAsia"/>
        </w:rPr>
        <w:t>公司福利由法定福利、普惠福利、特殊福利三部分组成</w:t>
      </w:r>
      <w:r>
        <w:rPr>
          <w:rFonts w:hint="eastAsia"/>
          <w:lang w:eastAsia="zh-CN"/>
        </w:rPr>
        <w:t>，</w:t>
      </w:r>
      <w:r>
        <w:rPr>
          <w:rFonts w:hint="eastAsia"/>
          <w:lang w:val="en-US" w:eastAsia="zh-CN"/>
        </w:rPr>
        <w:t>不仅惠及个人，更让你的家庭温暖无忧</w:t>
      </w:r>
      <w:r>
        <w:rPr>
          <w:rFonts w:hint="eastAsia"/>
        </w:rPr>
        <w:t>。</w:t>
      </w:r>
    </w:p>
    <w:p>
      <w:pPr>
        <w:snapToGrid w:val="0"/>
        <w:spacing w:line="276" w:lineRule="auto"/>
        <w:ind w:firstLine="420" w:firstLineChars="200"/>
        <w:jc w:val="center"/>
      </w:pPr>
    </w:p>
    <w:p>
      <w:pPr>
        <w:snapToGrid w:val="0"/>
        <w:spacing w:line="276" w:lineRule="auto"/>
        <w:ind w:firstLine="420" w:firstLineChars="200"/>
        <w:jc w:val="center"/>
      </w:pPr>
      <w:r>
        <w:drawing>
          <wp:inline distT="0" distB="0" distL="114300" distR="114300">
            <wp:extent cx="3503295" cy="2753995"/>
            <wp:effectExtent l="0" t="0" r="1905" b="825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3503295" cy="2753995"/>
                    </a:xfrm>
                    <a:prstGeom prst="rect">
                      <a:avLst/>
                    </a:prstGeom>
                  </pic:spPr>
                </pic:pic>
              </a:graphicData>
            </a:graphic>
          </wp:inline>
        </w:drawing>
      </w:r>
    </w:p>
    <w:p>
      <w:pPr>
        <w:spacing w:before="312" w:beforeLines="100" w:after="156" w:afterLines="50" w:line="360" w:lineRule="exact"/>
        <w:rPr>
          <w:rFonts w:asciiTheme="minorEastAsia" w:hAnsiTheme="minorEastAsia" w:eastAsiaTheme="minorEastAsia"/>
          <w:b/>
          <w:color w:val="FF6600"/>
          <w:sz w:val="30"/>
          <w:szCs w:val="30"/>
        </w:rPr>
      </w:pPr>
      <w:r>
        <w:rPr>
          <w:rFonts w:hint="eastAsia" w:asciiTheme="minorEastAsia" w:hAnsiTheme="minorEastAsia" w:eastAsiaTheme="minorEastAsia"/>
          <w:b/>
          <w:color w:val="FF6600"/>
          <w:sz w:val="30"/>
          <w:szCs w:val="30"/>
        </w:rPr>
        <w:t>六、招聘联系方式</w:t>
      </w:r>
    </w:p>
    <w:p>
      <w:pPr>
        <w:spacing w:line="360" w:lineRule="exact"/>
        <w:rPr>
          <w:rFonts w:asciiTheme="minorEastAsia" w:hAnsiTheme="minorEastAsia" w:eastAsiaTheme="minorEastAsia"/>
          <w:b/>
          <w:color w:val="FF6600"/>
          <w:sz w:val="30"/>
          <w:szCs w:val="30"/>
        </w:rPr>
      </w:pPr>
      <w:r>
        <w:rPr>
          <w:rFonts w:hint="eastAsia" w:asciiTheme="minorEastAsia" w:hAnsiTheme="minorEastAsia" w:eastAsiaTheme="minorEastAsia"/>
          <w:szCs w:val="21"/>
        </w:rPr>
        <w:t>联系人:</w:t>
      </w:r>
      <w:r>
        <w:rPr>
          <w:rFonts w:hint="eastAsia" w:asciiTheme="minorEastAsia" w:hAnsiTheme="minorEastAsia" w:eastAsiaTheme="minorEastAsia"/>
          <w:szCs w:val="21"/>
          <w:lang w:val="en-US" w:eastAsia="zh-CN"/>
        </w:rPr>
        <w:t>付女士</w:t>
      </w:r>
      <w:r>
        <w:rPr>
          <w:rFonts w:hint="eastAsia" w:asciiTheme="minorEastAsia" w:hAnsiTheme="minorEastAsia" w:eastAsiaTheme="minorEastAsia"/>
          <w:szCs w:val="21"/>
        </w:rPr>
        <w:t xml:space="preserve">  </w:t>
      </w:r>
      <w:r>
        <w:rPr>
          <w:rFonts w:hint="eastAsia" w:asciiTheme="minorEastAsia" w:hAnsiTheme="minorEastAsia" w:eastAsiaTheme="minorEastAsia"/>
          <w:b/>
          <w:color w:val="FF6600"/>
          <w:sz w:val="30"/>
          <w:szCs w:val="30"/>
        </w:rPr>
        <w:tab/>
      </w:r>
      <w:r>
        <w:rPr>
          <w:rFonts w:hint="eastAsia" w:asciiTheme="minorEastAsia" w:hAnsiTheme="minorEastAsia" w:eastAsiaTheme="minorEastAsia"/>
          <w:b/>
          <w:color w:val="FF6600"/>
          <w:sz w:val="30"/>
          <w:szCs w:val="30"/>
        </w:rPr>
        <w:tab/>
      </w:r>
      <w:r>
        <w:rPr>
          <w:rFonts w:hint="eastAsia" w:asciiTheme="minorEastAsia" w:hAnsiTheme="minorEastAsia" w:eastAsiaTheme="minorEastAsia"/>
          <w:b/>
          <w:color w:val="FF6600"/>
          <w:sz w:val="30"/>
          <w:szCs w:val="30"/>
        </w:rPr>
        <w:tab/>
      </w:r>
      <w:r>
        <w:rPr>
          <w:rFonts w:hint="eastAsia" w:asciiTheme="minorEastAsia" w:hAnsiTheme="minorEastAsia" w:eastAsiaTheme="minorEastAsia"/>
          <w:b/>
          <w:color w:val="FF6600"/>
          <w:sz w:val="30"/>
          <w:szCs w:val="30"/>
        </w:rPr>
        <w:tab/>
      </w:r>
      <w:r>
        <w:rPr>
          <w:rFonts w:hint="eastAsia" w:asciiTheme="minorEastAsia" w:hAnsiTheme="minorEastAsia" w:eastAsiaTheme="minorEastAsia"/>
          <w:b/>
          <w:color w:val="FF6600"/>
          <w:sz w:val="30"/>
          <w:szCs w:val="30"/>
        </w:rPr>
        <w:tab/>
      </w:r>
      <w:r>
        <w:rPr>
          <w:rFonts w:hint="eastAsia" w:asciiTheme="minorEastAsia" w:hAnsiTheme="minorEastAsia" w:eastAsiaTheme="minorEastAsia"/>
          <w:b/>
          <w:color w:val="FF6600"/>
          <w:sz w:val="30"/>
          <w:szCs w:val="30"/>
        </w:rPr>
        <w:tab/>
      </w:r>
      <w:r>
        <w:rPr>
          <w:rFonts w:hint="eastAsia" w:asciiTheme="minorEastAsia" w:hAnsiTheme="minorEastAsia" w:eastAsiaTheme="minorEastAsia"/>
          <w:b/>
          <w:color w:val="FF6600"/>
          <w:sz w:val="30"/>
          <w:szCs w:val="30"/>
        </w:rPr>
        <w:tab/>
      </w:r>
      <w:r>
        <w:rPr>
          <w:rFonts w:hint="eastAsia" w:asciiTheme="minorEastAsia" w:hAnsiTheme="minorEastAsia" w:eastAsiaTheme="minorEastAsia"/>
          <w:szCs w:val="21"/>
        </w:rPr>
        <w:t>联系电话:0755-</w:t>
      </w:r>
      <w:r>
        <w:rPr>
          <w:rFonts w:hint="eastAsia" w:asciiTheme="minorEastAsia" w:hAnsiTheme="minorEastAsia" w:eastAsiaTheme="minorEastAsia"/>
          <w:szCs w:val="21"/>
          <w:lang w:val="en-US" w:eastAsia="zh-CN"/>
        </w:rPr>
        <w:t>83866086</w:t>
      </w:r>
      <w:r>
        <w:rPr>
          <w:rFonts w:hint="eastAsia" w:asciiTheme="minorEastAsia" w:hAnsiTheme="minorEastAsia" w:eastAsiaTheme="minorEastAsia"/>
          <w:szCs w:val="21"/>
        </w:rPr>
        <w:t>/ 82206051</w:t>
      </w:r>
    </w:p>
    <w:p>
      <w:pPr>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手机号</w:t>
      </w:r>
      <w:r>
        <w:rPr>
          <w:rFonts w:hint="eastAsia" w:asciiTheme="minorEastAsia" w:hAnsiTheme="minorEastAsia" w:eastAsiaTheme="minorEastAsia"/>
          <w:szCs w:val="21"/>
        </w:rPr>
        <w:t>:</w:t>
      </w:r>
      <w:r>
        <w:t xml:space="preserve"> </w:t>
      </w:r>
      <w:r>
        <w:rPr>
          <w:rFonts w:hint="eastAsia" w:asciiTheme="minorEastAsia" w:hAnsiTheme="minorEastAsia" w:eastAsiaTheme="minorEastAsia"/>
          <w:szCs w:val="21"/>
          <w:lang w:val="en-US" w:eastAsia="zh-CN"/>
        </w:rPr>
        <w:t>18654140271</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微信同号</w:t>
      </w:r>
      <w:r>
        <w:rPr>
          <w:rFonts w:hint="eastAsia" w:asciiTheme="minorEastAsia" w:hAnsiTheme="minorEastAsia" w:eastAsiaTheme="minorEastAsia"/>
          <w:szCs w:val="21"/>
        </w:rPr>
        <w:t>）</w:t>
      </w:r>
      <w:r>
        <w:rPr>
          <w:rFonts w:hint="eastAsia" w:asciiTheme="minorEastAsia" w:hAnsiTheme="minorEastAsia" w:eastAsiaTheme="minorEastAsia"/>
          <w:szCs w:val="21"/>
        </w:rPr>
        <w:tab/>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E-mail: </w:t>
      </w:r>
      <w:r>
        <w:rPr>
          <w:rFonts w:hint="eastAsia" w:asciiTheme="minorEastAsia" w:hAnsiTheme="minorEastAsia" w:eastAsiaTheme="minorEastAsia"/>
          <w:color w:val="auto"/>
          <w:szCs w:val="21"/>
          <w:u w:val="single"/>
        </w:rPr>
        <w:fldChar w:fldCharType="begin"/>
      </w:r>
      <w:r>
        <w:rPr>
          <w:rFonts w:hint="eastAsia" w:asciiTheme="minorEastAsia" w:hAnsiTheme="minorEastAsia" w:eastAsiaTheme="minorEastAsia"/>
          <w:color w:val="auto"/>
          <w:szCs w:val="21"/>
          <w:u w:val="single"/>
        </w:rPr>
        <w:instrText xml:space="preserve"> HYPERLINK "mailto:zhangy@rp-pet.cn" </w:instrText>
      </w:r>
      <w:r>
        <w:rPr>
          <w:rFonts w:hint="eastAsia" w:asciiTheme="minorEastAsia" w:hAnsiTheme="minorEastAsia" w:eastAsiaTheme="minorEastAsia"/>
          <w:color w:val="auto"/>
          <w:szCs w:val="21"/>
          <w:u w:val="single"/>
        </w:rPr>
        <w:fldChar w:fldCharType="separate"/>
      </w:r>
      <w:r>
        <w:rPr>
          <w:rFonts w:hint="eastAsia" w:asciiTheme="minorEastAsia" w:hAnsiTheme="minorEastAsia" w:eastAsiaTheme="minorEastAsia"/>
          <w:color w:val="auto"/>
          <w:szCs w:val="21"/>
          <w:u w:val="single"/>
          <w:lang w:val="en-US" w:eastAsia="zh-CN"/>
        </w:rPr>
        <w:t>fur</w:t>
      </w:r>
      <w:r>
        <w:rPr>
          <w:rStyle w:val="7"/>
          <w:rFonts w:hint="eastAsia" w:asciiTheme="minorEastAsia" w:hAnsiTheme="minorEastAsia" w:eastAsiaTheme="minorEastAsia"/>
          <w:color w:val="auto"/>
          <w:szCs w:val="21"/>
          <w:u w:val="single"/>
        </w:rPr>
        <w:t>@rp-pet.cn</w:t>
      </w:r>
      <w:r>
        <w:rPr>
          <w:rFonts w:hint="eastAsia" w:asciiTheme="minorEastAsia" w:hAnsiTheme="minorEastAsia" w:eastAsiaTheme="minorEastAsia"/>
          <w:color w:val="auto"/>
          <w:szCs w:val="21"/>
          <w:u w:val="single"/>
        </w:rPr>
        <w:fldChar w:fldCharType="end"/>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rPr>
        <w:t xml:space="preserve"> </w:t>
      </w:r>
    </w:p>
    <w:p>
      <w:pPr>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公司官网:</w:t>
      </w:r>
      <w:r>
        <w:fldChar w:fldCharType="begin"/>
      </w:r>
      <w:r>
        <w:instrText xml:space="preserve"> HYPERLINK "http://www.rp-pet.com/" </w:instrText>
      </w:r>
      <w:r>
        <w:fldChar w:fldCharType="separate"/>
      </w:r>
      <w:r>
        <w:rPr>
          <w:rStyle w:val="7"/>
          <w:rFonts w:hint="eastAsia" w:asciiTheme="minorEastAsia" w:hAnsiTheme="minorEastAsia" w:eastAsiaTheme="minorEastAsia"/>
          <w:szCs w:val="21"/>
        </w:rPr>
        <w:t>www.ruipeng.org</w:t>
      </w:r>
      <w:r>
        <w:rPr>
          <w:rStyle w:val="7"/>
          <w:rFonts w:hint="eastAsia" w:asciiTheme="minorEastAsia" w:hAnsiTheme="minorEastAsia" w:eastAsiaTheme="minorEastAsia"/>
          <w:szCs w:val="21"/>
        </w:rPr>
        <w:fldChar w:fldCharType="end"/>
      </w:r>
    </w:p>
    <w:p>
      <w:pPr>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总部地址:</w:t>
      </w:r>
      <w:r>
        <w:rPr>
          <w:rFonts w:hint="eastAsia"/>
        </w:rPr>
        <w:t xml:space="preserve"> </w:t>
      </w:r>
      <w:r>
        <w:rPr>
          <w:rFonts w:hint="eastAsia" w:asciiTheme="minorEastAsia" w:hAnsiTheme="minorEastAsia" w:eastAsiaTheme="minorEastAsia"/>
          <w:szCs w:val="21"/>
        </w:rPr>
        <w:t>深圳市福田区滨河大道9289号京基滨河时代大厦A座6306</w:t>
      </w:r>
      <w:r>
        <w:rPr>
          <w:rFonts w:asciiTheme="minorEastAsia" w:hAnsiTheme="minorEastAsia" w:eastAsiaTheme="minorEastAsia"/>
          <w:szCs w:val="21"/>
        </w:rPr>
        <w:t xml:space="preserve"> </w:t>
      </w:r>
    </w:p>
    <w:p>
      <w:pPr>
        <w:snapToGrid w:val="0"/>
        <w:spacing w:line="360" w:lineRule="exact"/>
        <w:rPr>
          <w:rFonts w:hint="eastAsia" w:asciiTheme="minorEastAsia" w:hAnsiTheme="minorEastAsia" w:eastAsiaTheme="minorEastAsia"/>
          <w:b/>
          <w:szCs w:val="21"/>
        </w:rPr>
      </w:pPr>
      <w:r>
        <w:rPr>
          <w:rFonts w:hint="eastAsia" w:asciiTheme="minorEastAsia" w:hAnsiTheme="minorEastAsia" w:eastAsiaTheme="minorEastAsia"/>
          <w:b/>
          <w:szCs w:val="21"/>
        </w:rPr>
        <w:t>更多信息请关注</w:t>
      </w:r>
      <w:r>
        <w:rPr>
          <w:rFonts w:hint="eastAsia" w:asciiTheme="minorEastAsia" w:hAnsiTheme="minorEastAsia" w:eastAsiaTheme="minorEastAsia"/>
          <w:b/>
          <w:szCs w:val="21"/>
          <w:lang w:val="en-US" w:eastAsia="zh-CN"/>
        </w:rPr>
        <w:t>新瑞鹏集团人力资源部</w:t>
      </w:r>
      <w:r>
        <w:rPr>
          <w:rFonts w:hint="eastAsia" w:asciiTheme="minorEastAsia" w:hAnsiTheme="minorEastAsia" w:eastAsiaTheme="minorEastAsia"/>
          <w:b/>
          <w:szCs w:val="21"/>
        </w:rPr>
        <w:t>微信公众号:</w:t>
      </w:r>
    </w:p>
    <w:p>
      <w:pPr>
        <w:snapToGrid w:val="0"/>
        <w:spacing w:line="360" w:lineRule="exact"/>
        <w:rPr>
          <w:rFonts w:hint="eastAsia" w:asciiTheme="minorEastAsia" w:hAnsiTheme="minorEastAsia" w:eastAsiaTheme="minorEastAsia"/>
          <w:b/>
          <w:szCs w:val="21"/>
          <w:lang w:eastAsia="zh-CN"/>
        </w:rPr>
      </w:pPr>
      <w:r>
        <w:drawing>
          <wp:anchor distT="0" distB="0" distL="114935" distR="114935" simplePos="0" relativeHeight="251663360" behindDoc="0" locked="0" layoutInCell="1" allowOverlap="1">
            <wp:simplePos x="0" y="0"/>
            <wp:positionH relativeFrom="column">
              <wp:posOffset>1447800</wp:posOffset>
            </wp:positionH>
            <wp:positionV relativeFrom="paragraph">
              <wp:posOffset>138430</wp:posOffset>
            </wp:positionV>
            <wp:extent cx="1390015" cy="1397000"/>
            <wp:effectExtent l="0" t="0" r="635" b="1270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390015" cy="1397000"/>
                    </a:xfrm>
                    <a:prstGeom prst="rect">
                      <a:avLst/>
                    </a:prstGeom>
                    <a:noFill/>
                    <a:ln>
                      <a:noFill/>
                    </a:ln>
                  </pic:spPr>
                </pic:pic>
              </a:graphicData>
            </a:graphic>
          </wp:anchor>
        </w:drawing>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-683260</wp:posOffset>
          </wp:positionH>
          <wp:positionV relativeFrom="page">
            <wp:posOffset>0</wp:posOffset>
          </wp:positionV>
          <wp:extent cx="7560310" cy="10698480"/>
          <wp:effectExtent l="0" t="0" r="2540" b="7620"/>
          <wp:wrapNone/>
          <wp:docPr id="1" name="图片 1" descr="YIZHANG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YIZHANG_画板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560310" cy="10698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D2E6F3"/>
    <w:multiLevelType w:val="singleLevel"/>
    <w:tmpl w:val="F7D2E6F3"/>
    <w:lvl w:ilvl="0" w:tentative="0">
      <w:start w:val="2"/>
      <w:numFmt w:val="chineseCounting"/>
      <w:suff w:val="nothing"/>
      <w:lvlText w:val="%1、"/>
      <w:lvlJc w:val="left"/>
      <w:rPr>
        <w:rFonts w:hint="eastAsia"/>
      </w:rPr>
    </w:lvl>
  </w:abstractNum>
  <w:abstractNum w:abstractNumId="1">
    <w:nsid w:val="1F771AB7"/>
    <w:multiLevelType w:val="singleLevel"/>
    <w:tmpl w:val="1F771AB7"/>
    <w:lvl w:ilvl="0" w:tentative="0">
      <w:start w:val="2"/>
      <w:numFmt w:val="decimal"/>
      <w:suff w:val="nothing"/>
      <w:lvlText w:val="%1、"/>
      <w:lvlJc w:val="left"/>
    </w:lvl>
  </w:abstractNum>
  <w:abstractNum w:abstractNumId="2">
    <w:nsid w:val="499C2E26"/>
    <w:multiLevelType w:val="singleLevel"/>
    <w:tmpl w:val="499C2E26"/>
    <w:lvl w:ilvl="0" w:tentative="0">
      <w:start w:val="1"/>
      <w:numFmt w:val="chineseCounting"/>
      <w:suff w:val="nothing"/>
      <w:lvlText w:val="%1、"/>
      <w:lvlJc w:val="left"/>
      <w:rPr>
        <w:rFonts w:hint="eastAsia"/>
      </w:rPr>
    </w:lvl>
  </w:abstractNum>
  <w:abstractNum w:abstractNumId="3">
    <w:nsid w:val="70571A82"/>
    <w:multiLevelType w:val="multilevel"/>
    <w:tmpl w:val="70571A82"/>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A18C9"/>
    <w:rsid w:val="024B58B8"/>
    <w:rsid w:val="03AC2530"/>
    <w:rsid w:val="126C28B4"/>
    <w:rsid w:val="15DA30D2"/>
    <w:rsid w:val="214F11A1"/>
    <w:rsid w:val="2E3F7135"/>
    <w:rsid w:val="35D7305B"/>
    <w:rsid w:val="3C1F5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2260</Words>
  <Characters>2488</Characters>
  <Lines>0</Lines>
  <Paragraphs>0</Paragraphs>
  <TotalTime>0</TotalTime>
  <ScaleCrop>false</ScaleCrop>
  <LinksUpToDate>false</LinksUpToDate>
  <CharactersWithSpaces>2710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2019-12-19T07:22:00Z</dcterms:created>
  <dc:creator>罗威</dc:creator>
  <cp:lastModifiedBy>dreamer0709</cp:lastModifiedBy>
  <dcterms:modified xsi:type="dcterms:W3CDTF">2020-09-08T08:54:19Z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